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1E4" w:rsidRPr="00F35591" w:rsidRDefault="00BF1503">
      <w:pPr>
        <w:ind w:right="-567"/>
        <w:jc w:val="center"/>
        <w:rPr>
          <w:b/>
          <w:sz w:val="20"/>
          <w:szCs w:val="20"/>
        </w:rPr>
      </w:pPr>
      <w:r w:rsidRPr="00F35591">
        <w:rPr>
          <w:b/>
          <w:sz w:val="20"/>
          <w:szCs w:val="20"/>
        </w:rPr>
        <w:t>KARTA PRZEDMIOTU</w:t>
      </w:r>
    </w:p>
    <w:tbl>
      <w:tblPr>
        <w:tblW w:w="5000" w:type="pct"/>
        <w:tblInd w:w="-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2082"/>
        <w:gridCol w:w="1237"/>
        <w:gridCol w:w="5934"/>
      </w:tblGrid>
      <w:tr w:rsidR="000A71E4" w:rsidRPr="00F35591"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BF1503">
            <w:pPr>
              <w:rPr>
                <w:b/>
                <w:sz w:val="20"/>
                <w:szCs w:val="20"/>
              </w:rPr>
            </w:pPr>
            <w:r w:rsidRPr="00F35591">
              <w:rPr>
                <w:b/>
                <w:sz w:val="20"/>
                <w:szCs w:val="20"/>
              </w:rPr>
              <w:t>Kod przedmiotu</w:t>
            </w:r>
          </w:p>
        </w:tc>
        <w:tc>
          <w:tcPr>
            <w:tcW w:w="70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73" w:type="dxa"/>
            </w:tcMar>
          </w:tcPr>
          <w:p w:rsidR="000A71E4" w:rsidRPr="00F35591" w:rsidRDefault="00BF1503">
            <w:pPr>
              <w:jc w:val="center"/>
              <w:rPr>
                <w:b/>
                <w:sz w:val="20"/>
                <w:szCs w:val="20"/>
              </w:rPr>
            </w:pPr>
            <w:r w:rsidRPr="00F35591">
              <w:rPr>
                <w:b/>
                <w:sz w:val="20"/>
                <w:szCs w:val="20"/>
              </w:rPr>
              <w:t>0912-7LEK-C10-ZS</w:t>
            </w:r>
          </w:p>
        </w:tc>
      </w:tr>
      <w:tr w:rsidR="000A71E4" w:rsidRPr="00F35591">
        <w:tc>
          <w:tcPr>
            <w:tcW w:w="20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BF1503">
            <w:pPr>
              <w:rPr>
                <w:b/>
                <w:sz w:val="20"/>
                <w:szCs w:val="20"/>
              </w:rPr>
            </w:pPr>
            <w:r w:rsidRPr="00F35591">
              <w:rPr>
                <w:b/>
                <w:sz w:val="20"/>
                <w:szCs w:val="20"/>
              </w:rPr>
              <w:t>Nazwa przedmiotu w języku</w:t>
            </w: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BF1503">
            <w:pPr>
              <w:jc w:val="center"/>
              <w:rPr>
                <w:sz w:val="20"/>
                <w:szCs w:val="20"/>
              </w:rPr>
            </w:pPr>
            <w:r w:rsidRPr="00F35591">
              <w:rPr>
                <w:sz w:val="20"/>
                <w:szCs w:val="20"/>
              </w:rPr>
              <w:t>polskim</w:t>
            </w:r>
          </w:p>
        </w:tc>
        <w:tc>
          <w:tcPr>
            <w:tcW w:w="5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BF1503">
            <w:pPr>
              <w:pStyle w:val="Nagwek1"/>
            </w:pPr>
            <w:r w:rsidRPr="00F35591">
              <w:t>Zakażenia szpitalne</w:t>
            </w:r>
          </w:p>
        </w:tc>
      </w:tr>
      <w:tr w:rsidR="000A71E4" w:rsidRPr="00F35591">
        <w:tc>
          <w:tcPr>
            <w:tcW w:w="20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0A71E4">
            <w:pPr>
              <w:rPr>
                <w:b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BF1503">
            <w:pPr>
              <w:jc w:val="center"/>
              <w:rPr>
                <w:sz w:val="20"/>
                <w:szCs w:val="20"/>
              </w:rPr>
            </w:pPr>
            <w:r w:rsidRPr="00F35591">
              <w:rPr>
                <w:sz w:val="20"/>
                <w:szCs w:val="20"/>
              </w:rPr>
              <w:t>angielskim</w:t>
            </w:r>
          </w:p>
        </w:tc>
        <w:tc>
          <w:tcPr>
            <w:tcW w:w="5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BF1503">
            <w:pPr>
              <w:pStyle w:val="Nagwek2"/>
              <w:rPr>
                <w:lang w:val="en-US"/>
              </w:rPr>
            </w:pPr>
            <w:proofErr w:type="spellStart"/>
            <w:r w:rsidRPr="00F35591">
              <w:rPr>
                <w:rFonts w:eastAsia="Calibri"/>
                <w:szCs w:val="20"/>
              </w:rPr>
              <w:t>Nosocomialinfections</w:t>
            </w:r>
            <w:proofErr w:type="spellEnd"/>
          </w:p>
        </w:tc>
      </w:tr>
    </w:tbl>
    <w:p w:rsidR="000A71E4" w:rsidRPr="00F35591" w:rsidRDefault="000A71E4">
      <w:pPr>
        <w:rPr>
          <w:b/>
          <w:sz w:val="20"/>
          <w:szCs w:val="20"/>
          <w:lang w:val="en-US"/>
        </w:rPr>
      </w:pPr>
    </w:p>
    <w:p w:rsidR="000A71E4" w:rsidRPr="00F35591" w:rsidRDefault="00BF1503">
      <w:pPr>
        <w:numPr>
          <w:ilvl w:val="0"/>
          <w:numId w:val="3"/>
        </w:numPr>
        <w:rPr>
          <w:b/>
          <w:sz w:val="20"/>
          <w:szCs w:val="20"/>
        </w:rPr>
      </w:pPr>
      <w:r w:rsidRPr="00F35591">
        <w:rPr>
          <w:b/>
          <w:sz w:val="20"/>
          <w:szCs w:val="20"/>
        </w:rPr>
        <w:t>USYTUOWANIE PRZEDMIOTU W SYSTEMIE STUDIÓW</w:t>
      </w:r>
    </w:p>
    <w:p w:rsidR="000A71E4" w:rsidRPr="00F35591" w:rsidRDefault="000A71E4">
      <w:pPr>
        <w:rPr>
          <w:b/>
          <w:sz w:val="20"/>
          <w:szCs w:val="20"/>
        </w:rPr>
      </w:pPr>
    </w:p>
    <w:tbl>
      <w:tblPr>
        <w:tblW w:w="5000" w:type="pct"/>
        <w:tblInd w:w="-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4268"/>
        <w:gridCol w:w="4985"/>
      </w:tblGrid>
      <w:tr w:rsidR="000A71E4" w:rsidRPr="00F35591" w:rsidTr="00DB3F7A">
        <w:tc>
          <w:tcPr>
            <w:tcW w:w="4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BF1503">
            <w:pPr>
              <w:rPr>
                <w:b/>
                <w:sz w:val="20"/>
                <w:szCs w:val="20"/>
              </w:rPr>
            </w:pPr>
            <w:r w:rsidRPr="00F35591">
              <w:rPr>
                <w:b/>
                <w:sz w:val="20"/>
                <w:szCs w:val="20"/>
              </w:rPr>
              <w:t>1.1. Kierunek studiów</w:t>
            </w:r>
          </w:p>
        </w:tc>
        <w:tc>
          <w:tcPr>
            <w:tcW w:w="4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BF1503">
            <w:pPr>
              <w:rPr>
                <w:sz w:val="20"/>
                <w:szCs w:val="20"/>
              </w:rPr>
            </w:pPr>
            <w:r w:rsidRPr="00F35591">
              <w:rPr>
                <w:sz w:val="20"/>
                <w:szCs w:val="20"/>
              </w:rPr>
              <w:t>Lekarski</w:t>
            </w:r>
          </w:p>
        </w:tc>
      </w:tr>
      <w:tr w:rsidR="000A71E4" w:rsidRPr="00F35591" w:rsidTr="00DB3F7A">
        <w:tc>
          <w:tcPr>
            <w:tcW w:w="4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BF1503">
            <w:pPr>
              <w:rPr>
                <w:b/>
                <w:sz w:val="20"/>
                <w:szCs w:val="20"/>
              </w:rPr>
            </w:pPr>
            <w:r w:rsidRPr="00F35591">
              <w:rPr>
                <w:b/>
                <w:sz w:val="20"/>
                <w:szCs w:val="20"/>
              </w:rPr>
              <w:t>1.2. Forma studiów</w:t>
            </w:r>
          </w:p>
        </w:tc>
        <w:tc>
          <w:tcPr>
            <w:tcW w:w="4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BF1503">
            <w:pPr>
              <w:rPr>
                <w:sz w:val="20"/>
                <w:szCs w:val="20"/>
              </w:rPr>
            </w:pPr>
            <w:r w:rsidRPr="00F35591">
              <w:rPr>
                <w:sz w:val="20"/>
                <w:szCs w:val="20"/>
              </w:rPr>
              <w:t>Stacjonarne/niestacjonarne</w:t>
            </w:r>
          </w:p>
        </w:tc>
      </w:tr>
      <w:tr w:rsidR="000A71E4" w:rsidRPr="00F35591" w:rsidTr="00DB3F7A">
        <w:tc>
          <w:tcPr>
            <w:tcW w:w="4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BF1503">
            <w:pPr>
              <w:rPr>
                <w:b/>
                <w:sz w:val="20"/>
                <w:szCs w:val="20"/>
              </w:rPr>
            </w:pPr>
            <w:r w:rsidRPr="00F35591">
              <w:rPr>
                <w:b/>
                <w:sz w:val="20"/>
                <w:szCs w:val="20"/>
              </w:rPr>
              <w:t>1.3. Poziom studiów</w:t>
            </w:r>
          </w:p>
        </w:tc>
        <w:tc>
          <w:tcPr>
            <w:tcW w:w="4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BF1503">
            <w:pPr>
              <w:rPr>
                <w:sz w:val="20"/>
                <w:szCs w:val="20"/>
              </w:rPr>
            </w:pPr>
            <w:r w:rsidRPr="00F35591">
              <w:rPr>
                <w:sz w:val="20"/>
                <w:szCs w:val="20"/>
              </w:rPr>
              <w:t>Jednolite studia magisterskie</w:t>
            </w:r>
          </w:p>
        </w:tc>
      </w:tr>
      <w:tr w:rsidR="000A71E4" w:rsidRPr="00F35591" w:rsidTr="00DB3F7A">
        <w:tc>
          <w:tcPr>
            <w:tcW w:w="4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BF1503">
            <w:pPr>
              <w:rPr>
                <w:b/>
                <w:sz w:val="20"/>
                <w:szCs w:val="20"/>
              </w:rPr>
            </w:pPr>
            <w:r w:rsidRPr="00F35591">
              <w:rPr>
                <w:b/>
                <w:sz w:val="20"/>
                <w:szCs w:val="20"/>
              </w:rPr>
              <w:t>1.4. Profil studiów</w:t>
            </w:r>
          </w:p>
        </w:tc>
        <w:tc>
          <w:tcPr>
            <w:tcW w:w="4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BF1503">
            <w:pPr>
              <w:rPr>
                <w:sz w:val="20"/>
                <w:szCs w:val="20"/>
              </w:rPr>
            </w:pPr>
            <w:proofErr w:type="spellStart"/>
            <w:r w:rsidRPr="00F35591">
              <w:rPr>
                <w:sz w:val="20"/>
                <w:szCs w:val="20"/>
              </w:rPr>
              <w:t>ogólnoakademicki</w:t>
            </w:r>
            <w:proofErr w:type="spellEnd"/>
          </w:p>
        </w:tc>
      </w:tr>
      <w:tr w:rsidR="000A71E4" w:rsidRPr="005E5CC7" w:rsidTr="00DB3F7A">
        <w:tc>
          <w:tcPr>
            <w:tcW w:w="4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DB3F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</w:t>
            </w:r>
            <w:r w:rsidR="00BF1503" w:rsidRPr="00F35591">
              <w:rPr>
                <w:b/>
                <w:sz w:val="20"/>
                <w:szCs w:val="20"/>
              </w:rPr>
              <w:t>. Osoba przygotowująca kartę przedmiotu</w:t>
            </w:r>
          </w:p>
        </w:tc>
        <w:tc>
          <w:tcPr>
            <w:tcW w:w="4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BF1503">
            <w:pPr>
              <w:rPr>
                <w:lang w:val="en-US"/>
              </w:rPr>
            </w:pPr>
            <w:r w:rsidRPr="00F35591">
              <w:rPr>
                <w:sz w:val="20"/>
                <w:szCs w:val="20"/>
                <w:lang w:val="en-US"/>
              </w:rPr>
              <w:t xml:space="preserve">prof. </w:t>
            </w:r>
            <w:proofErr w:type="spellStart"/>
            <w:r w:rsidRPr="00F35591">
              <w:rPr>
                <w:sz w:val="20"/>
                <w:szCs w:val="20"/>
                <w:lang w:val="en-US"/>
              </w:rPr>
              <w:t>zw</w:t>
            </w:r>
            <w:proofErr w:type="spellEnd"/>
            <w:r w:rsidRPr="00F35591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F35591">
              <w:rPr>
                <w:sz w:val="20"/>
                <w:szCs w:val="20"/>
                <w:lang w:val="en-US"/>
              </w:rPr>
              <w:t>dr</w:t>
            </w:r>
            <w:proofErr w:type="spellEnd"/>
            <w:r w:rsidRPr="00F35591">
              <w:rPr>
                <w:sz w:val="20"/>
                <w:szCs w:val="20"/>
                <w:lang w:val="en-US"/>
              </w:rPr>
              <w:t xml:space="preserve"> hab. Robert </w:t>
            </w:r>
            <w:proofErr w:type="spellStart"/>
            <w:r w:rsidRPr="00F35591">
              <w:rPr>
                <w:sz w:val="20"/>
                <w:szCs w:val="20"/>
                <w:lang w:val="en-US"/>
              </w:rPr>
              <w:t>Bucki</w:t>
            </w:r>
            <w:proofErr w:type="spellEnd"/>
          </w:p>
        </w:tc>
      </w:tr>
      <w:tr w:rsidR="000A71E4" w:rsidRPr="00F35591" w:rsidTr="00DB3F7A">
        <w:tc>
          <w:tcPr>
            <w:tcW w:w="4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DB3F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1.6</w:t>
            </w:r>
            <w:r w:rsidR="00BF1503" w:rsidRPr="00F35591">
              <w:rPr>
                <w:b/>
                <w:sz w:val="20"/>
                <w:szCs w:val="20"/>
              </w:rPr>
              <w:t>. Kontakt</w:t>
            </w:r>
          </w:p>
        </w:tc>
        <w:tc>
          <w:tcPr>
            <w:tcW w:w="4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BF1503">
            <w:r w:rsidRPr="00F35591">
              <w:rPr>
                <w:rStyle w:val="czeinternetowe"/>
                <w:sz w:val="20"/>
                <w:szCs w:val="20"/>
              </w:rPr>
              <w:t>w</w:t>
            </w:r>
            <w:hyperlink r:id="rId6">
              <w:r w:rsidRPr="00F35591">
                <w:rPr>
                  <w:rStyle w:val="czeinternetowe"/>
                  <w:sz w:val="20"/>
                  <w:szCs w:val="20"/>
                </w:rPr>
                <w:t>noz_inm@ujk.edu.pl</w:t>
              </w:r>
            </w:hyperlink>
          </w:p>
        </w:tc>
      </w:tr>
    </w:tbl>
    <w:p w:rsidR="000A71E4" w:rsidRPr="00F35591" w:rsidRDefault="000A71E4">
      <w:pPr>
        <w:rPr>
          <w:b/>
          <w:sz w:val="20"/>
          <w:szCs w:val="20"/>
        </w:rPr>
      </w:pPr>
    </w:p>
    <w:p w:rsidR="000A71E4" w:rsidRPr="00F35591" w:rsidRDefault="00BF1503">
      <w:pPr>
        <w:numPr>
          <w:ilvl w:val="0"/>
          <w:numId w:val="3"/>
        </w:numPr>
        <w:rPr>
          <w:b/>
          <w:sz w:val="20"/>
          <w:szCs w:val="20"/>
        </w:rPr>
      </w:pPr>
      <w:r w:rsidRPr="00F35591">
        <w:rPr>
          <w:b/>
          <w:sz w:val="20"/>
          <w:szCs w:val="20"/>
        </w:rPr>
        <w:t>OGÓLNA CHARAKTERYSTYKA PRZEDMIOTU</w:t>
      </w:r>
    </w:p>
    <w:p w:rsidR="000A71E4" w:rsidRPr="00F35591" w:rsidRDefault="000A71E4">
      <w:pPr>
        <w:rPr>
          <w:b/>
          <w:sz w:val="20"/>
          <w:szCs w:val="20"/>
        </w:rPr>
      </w:pPr>
    </w:p>
    <w:tbl>
      <w:tblPr>
        <w:tblW w:w="5000" w:type="pct"/>
        <w:tblInd w:w="-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4833"/>
        <w:gridCol w:w="4420"/>
      </w:tblGrid>
      <w:tr w:rsidR="000A71E4" w:rsidRPr="00F35591" w:rsidTr="00DB3F7A">
        <w:tc>
          <w:tcPr>
            <w:tcW w:w="4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DB3F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</w:t>
            </w:r>
            <w:r w:rsidR="00BF1503" w:rsidRPr="00F35591">
              <w:rPr>
                <w:b/>
                <w:sz w:val="20"/>
                <w:szCs w:val="20"/>
              </w:rPr>
              <w:t>. Język wykładowy</w:t>
            </w:r>
          </w:p>
        </w:tc>
        <w:tc>
          <w:tcPr>
            <w:tcW w:w="4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BF1503">
            <w:pPr>
              <w:rPr>
                <w:sz w:val="20"/>
                <w:szCs w:val="20"/>
              </w:rPr>
            </w:pPr>
            <w:r w:rsidRPr="00F35591">
              <w:rPr>
                <w:sz w:val="20"/>
                <w:szCs w:val="20"/>
              </w:rPr>
              <w:t>Polski</w:t>
            </w:r>
          </w:p>
        </w:tc>
      </w:tr>
      <w:tr w:rsidR="000A71E4" w:rsidRPr="00F35591" w:rsidTr="00DB3F7A">
        <w:tc>
          <w:tcPr>
            <w:tcW w:w="4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DB3F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2.2</w:t>
            </w:r>
            <w:r w:rsidR="00BF1503" w:rsidRPr="00F35591">
              <w:rPr>
                <w:b/>
                <w:sz w:val="20"/>
                <w:szCs w:val="20"/>
              </w:rPr>
              <w:t>. Wymagania wstępne</w:t>
            </w:r>
          </w:p>
        </w:tc>
        <w:tc>
          <w:tcPr>
            <w:tcW w:w="4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BF1503">
            <w:pPr>
              <w:rPr>
                <w:color w:val="000000"/>
              </w:rPr>
            </w:pPr>
            <w:r w:rsidRPr="00F35591">
              <w:rPr>
                <w:color w:val="000000"/>
                <w:sz w:val="20"/>
                <w:szCs w:val="20"/>
              </w:rPr>
              <w:t>Mikrobiologia</w:t>
            </w:r>
          </w:p>
        </w:tc>
      </w:tr>
    </w:tbl>
    <w:p w:rsidR="000A71E4" w:rsidRPr="00F35591" w:rsidRDefault="000A71E4">
      <w:pPr>
        <w:rPr>
          <w:b/>
          <w:sz w:val="20"/>
          <w:szCs w:val="20"/>
        </w:rPr>
      </w:pPr>
    </w:p>
    <w:p w:rsidR="000A71E4" w:rsidRPr="00F35591" w:rsidRDefault="00BF1503">
      <w:pPr>
        <w:pStyle w:val="Akapitzlist"/>
        <w:numPr>
          <w:ilvl w:val="0"/>
          <w:numId w:val="3"/>
        </w:numPr>
        <w:rPr>
          <w:b/>
          <w:sz w:val="20"/>
          <w:szCs w:val="20"/>
        </w:rPr>
      </w:pPr>
      <w:r w:rsidRPr="00F35591">
        <w:rPr>
          <w:b/>
          <w:sz w:val="20"/>
          <w:szCs w:val="20"/>
        </w:rPr>
        <w:t>SZCZEGÓŁOWA CHARAKTERYSTYKA PRZEDMIOTU</w:t>
      </w:r>
    </w:p>
    <w:tbl>
      <w:tblPr>
        <w:tblW w:w="9130" w:type="dxa"/>
        <w:tblInd w:w="-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1465"/>
        <w:gridCol w:w="1699"/>
        <w:gridCol w:w="5966"/>
      </w:tblGrid>
      <w:tr w:rsidR="000A71E4" w:rsidRPr="00F35591">
        <w:tc>
          <w:tcPr>
            <w:tcW w:w="31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BF1503">
            <w:pPr>
              <w:numPr>
                <w:ilvl w:val="1"/>
                <w:numId w:val="3"/>
              </w:numPr>
              <w:ind w:left="426" w:hanging="426"/>
              <w:rPr>
                <w:b/>
                <w:sz w:val="20"/>
                <w:szCs w:val="20"/>
              </w:rPr>
            </w:pPr>
            <w:r w:rsidRPr="00F35591">
              <w:rPr>
                <w:b/>
                <w:sz w:val="20"/>
                <w:szCs w:val="20"/>
              </w:rPr>
              <w:t>Formy zajęć</w:t>
            </w:r>
          </w:p>
        </w:tc>
        <w:tc>
          <w:tcPr>
            <w:tcW w:w="5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BF1503">
            <w:pPr>
              <w:rPr>
                <w:sz w:val="20"/>
                <w:szCs w:val="20"/>
              </w:rPr>
            </w:pPr>
            <w:r w:rsidRPr="00F35591">
              <w:rPr>
                <w:sz w:val="20"/>
                <w:szCs w:val="20"/>
              </w:rPr>
              <w:t>Wykłady -15</w:t>
            </w:r>
          </w:p>
        </w:tc>
      </w:tr>
      <w:tr w:rsidR="000A71E4" w:rsidRPr="00F35591">
        <w:tc>
          <w:tcPr>
            <w:tcW w:w="31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BF1503">
            <w:pPr>
              <w:numPr>
                <w:ilvl w:val="1"/>
                <w:numId w:val="3"/>
              </w:numPr>
              <w:ind w:left="426" w:hanging="426"/>
              <w:rPr>
                <w:b/>
                <w:sz w:val="20"/>
                <w:szCs w:val="20"/>
              </w:rPr>
            </w:pPr>
            <w:r w:rsidRPr="00F35591">
              <w:rPr>
                <w:b/>
                <w:sz w:val="20"/>
                <w:szCs w:val="20"/>
              </w:rPr>
              <w:t>Miejsce realizacji zajęć</w:t>
            </w:r>
          </w:p>
        </w:tc>
        <w:tc>
          <w:tcPr>
            <w:tcW w:w="5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967FAB">
            <w:r w:rsidRPr="00967FAB">
              <w:rPr>
                <w:sz w:val="20"/>
              </w:rPr>
              <w:t>Sala wykładowa ŚCO</w:t>
            </w:r>
          </w:p>
        </w:tc>
      </w:tr>
      <w:tr w:rsidR="000A71E4" w:rsidRPr="00F35591">
        <w:tc>
          <w:tcPr>
            <w:tcW w:w="31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BF1503">
            <w:pPr>
              <w:numPr>
                <w:ilvl w:val="1"/>
                <w:numId w:val="3"/>
              </w:numPr>
              <w:ind w:left="426" w:hanging="426"/>
              <w:rPr>
                <w:b/>
                <w:sz w:val="20"/>
                <w:szCs w:val="20"/>
              </w:rPr>
            </w:pPr>
            <w:r w:rsidRPr="00F35591">
              <w:rPr>
                <w:b/>
                <w:sz w:val="20"/>
                <w:szCs w:val="20"/>
              </w:rPr>
              <w:t>Forma zaliczenia zajęć</w:t>
            </w:r>
          </w:p>
        </w:tc>
        <w:tc>
          <w:tcPr>
            <w:tcW w:w="5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BF1503">
            <w:pPr>
              <w:rPr>
                <w:sz w:val="20"/>
                <w:szCs w:val="20"/>
              </w:rPr>
            </w:pPr>
            <w:r w:rsidRPr="00F35591">
              <w:rPr>
                <w:sz w:val="20"/>
                <w:szCs w:val="20"/>
              </w:rPr>
              <w:t>Zaliczenie z oceną</w:t>
            </w:r>
          </w:p>
        </w:tc>
      </w:tr>
      <w:tr w:rsidR="000A71E4" w:rsidRPr="00F35591">
        <w:tc>
          <w:tcPr>
            <w:tcW w:w="31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BF1503">
            <w:pPr>
              <w:numPr>
                <w:ilvl w:val="1"/>
                <w:numId w:val="3"/>
              </w:numPr>
              <w:ind w:left="426" w:hanging="426"/>
              <w:rPr>
                <w:b/>
                <w:sz w:val="20"/>
                <w:szCs w:val="20"/>
              </w:rPr>
            </w:pPr>
            <w:r w:rsidRPr="00F35591">
              <w:rPr>
                <w:b/>
                <w:sz w:val="20"/>
                <w:szCs w:val="20"/>
              </w:rPr>
              <w:t>Metody dydaktyczne</w:t>
            </w:r>
          </w:p>
        </w:tc>
        <w:tc>
          <w:tcPr>
            <w:tcW w:w="5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BF1503">
            <w:pPr>
              <w:rPr>
                <w:sz w:val="20"/>
                <w:szCs w:val="20"/>
              </w:rPr>
            </w:pPr>
            <w:r w:rsidRPr="00F35591">
              <w:rPr>
                <w:sz w:val="20"/>
                <w:szCs w:val="20"/>
              </w:rPr>
              <w:t>Wykład informacyjny</w:t>
            </w:r>
          </w:p>
        </w:tc>
      </w:tr>
      <w:tr w:rsidR="000A71E4" w:rsidRPr="00F35591">
        <w:tc>
          <w:tcPr>
            <w:tcW w:w="14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BF1503">
            <w:pPr>
              <w:numPr>
                <w:ilvl w:val="1"/>
                <w:numId w:val="3"/>
              </w:numPr>
              <w:ind w:left="426" w:hanging="426"/>
              <w:rPr>
                <w:b/>
                <w:sz w:val="20"/>
                <w:szCs w:val="20"/>
              </w:rPr>
            </w:pPr>
            <w:r w:rsidRPr="00F35591">
              <w:rPr>
                <w:b/>
                <w:sz w:val="20"/>
                <w:szCs w:val="20"/>
              </w:rPr>
              <w:t>Wykaz literatury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BF1503">
            <w:pPr>
              <w:ind w:left="426" w:hanging="392"/>
              <w:rPr>
                <w:b/>
                <w:sz w:val="20"/>
                <w:szCs w:val="20"/>
              </w:rPr>
            </w:pPr>
            <w:r w:rsidRPr="00F35591">
              <w:rPr>
                <w:b/>
                <w:sz w:val="20"/>
                <w:szCs w:val="20"/>
              </w:rPr>
              <w:t>podstawowa</w:t>
            </w:r>
          </w:p>
        </w:tc>
        <w:tc>
          <w:tcPr>
            <w:tcW w:w="5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BF1503">
            <w:pPr>
              <w:numPr>
                <w:ilvl w:val="0"/>
                <w:numId w:val="2"/>
              </w:numPr>
              <w:ind w:left="394" w:hanging="394"/>
              <w:rPr>
                <w:sz w:val="20"/>
                <w:szCs w:val="20"/>
              </w:rPr>
            </w:pPr>
            <w:r w:rsidRPr="00F35591">
              <w:rPr>
                <w:i/>
                <w:sz w:val="20"/>
                <w:szCs w:val="20"/>
              </w:rPr>
              <w:t>Zakażenia szpitalne w jednostkach opieki zdrowotnej,</w:t>
            </w:r>
            <w:r w:rsidRPr="00F35591">
              <w:rPr>
                <w:sz w:val="20"/>
                <w:szCs w:val="20"/>
              </w:rPr>
              <w:t xml:space="preserve"> Bulanda M., </w:t>
            </w:r>
            <w:proofErr w:type="spellStart"/>
            <w:r w:rsidRPr="00F35591">
              <w:rPr>
                <w:sz w:val="20"/>
                <w:szCs w:val="20"/>
              </w:rPr>
              <w:t>Wójkowska</w:t>
            </w:r>
            <w:proofErr w:type="spellEnd"/>
            <w:r w:rsidRPr="00F35591">
              <w:rPr>
                <w:sz w:val="20"/>
                <w:szCs w:val="20"/>
              </w:rPr>
              <w:t>-Mach J., Baran M., PZWL, 2016</w:t>
            </w:r>
          </w:p>
        </w:tc>
      </w:tr>
      <w:tr w:rsidR="000A71E4" w:rsidRPr="00F35591">
        <w:trPr>
          <w:trHeight w:val="434"/>
        </w:trPr>
        <w:tc>
          <w:tcPr>
            <w:tcW w:w="14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0A71E4">
            <w:pPr>
              <w:ind w:left="426"/>
              <w:rPr>
                <w:b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BF1503">
            <w:pPr>
              <w:ind w:left="426" w:hanging="392"/>
            </w:pPr>
            <w:r w:rsidRPr="00F35591">
              <w:rPr>
                <w:b/>
                <w:sz w:val="20"/>
                <w:szCs w:val="20"/>
              </w:rPr>
              <w:t>uzupełniając</w:t>
            </w:r>
          </w:p>
        </w:tc>
        <w:tc>
          <w:tcPr>
            <w:tcW w:w="5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BF1503">
            <w:pPr>
              <w:pStyle w:val="Nagwek2"/>
              <w:rPr>
                <w:bCs/>
              </w:rPr>
            </w:pPr>
            <w:r w:rsidRPr="00F35591">
              <w:rPr>
                <w:bCs/>
              </w:rPr>
              <w:t xml:space="preserve">1. </w:t>
            </w:r>
            <w:bookmarkStart w:id="0" w:name="__DdeLink__959_291648098"/>
            <w:r w:rsidRPr="00F35591">
              <w:rPr>
                <w:b w:val="0"/>
                <w:color w:val="000000"/>
                <w:szCs w:val="20"/>
              </w:rPr>
              <w:t>Zakażenia szpitalne (część I)</w:t>
            </w:r>
            <w:bookmarkEnd w:id="0"/>
            <w:r w:rsidRPr="00F35591">
              <w:rPr>
                <w:b w:val="0"/>
                <w:color w:val="000000"/>
                <w:szCs w:val="20"/>
              </w:rPr>
              <w:t>. Wybrane zagadnienia, Denys A., Wolters Kluwer Polska, 2012</w:t>
            </w:r>
          </w:p>
          <w:p w:rsidR="000A71E4" w:rsidRPr="00F35591" w:rsidRDefault="00BF1503">
            <w:pPr>
              <w:pStyle w:val="Nagwek2"/>
              <w:rPr>
                <w:bCs/>
              </w:rPr>
            </w:pPr>
            <w:r w:rsidRPr="00F35591">
              <w:rPr>
                <w:b w:val="0"/>
                <w:color w:val="000000"/>
                <w:szCs w:val="20"/>
              </w:rPr>
              <w:t>2. Zakażenia szpitalne w wybranych oddziałach (część II), Denys A., Wolters Kluwer Polska, 2013</w:t>
            </w:r>
          </w:p>
        </w:tc>
      </w:tr>
    </w:tbl>
    <w:p w:rsidR="000A71E4" w:rsidRPr="00F35591" w:rsidRDefault="000A71E4" w:rsidP="00424C90">
      <w:pPr>
        <w:rPr>
          <w:b/>
          <w:sz w:val="20"/>
          <w:szCs w:val="20"/>
        </w:rPr>
      </w:pPr>
    </w:p>
    <w:p w:rsidR="000A71E4" w:rsidRPr="00F35591" w:rsidRDefault="000A71E4">
      <w:pPr>
        <w:ind w:left="712"/>
      </w:pPr>
    </w:p>
    <w:p w:rsidR="000A71E4" w:rsidRPr="00F35591" w:rsidRDefault="00BF1503">
      <w:pPr>
        <w:numPr>
          <w:ilvl w:val="0"/>
          <w:numId w:val="3"/>
        </w:numPr>
        <w:rPr>
          <w:b/>
          <w:sz w:val="20"/>
          <w:szCs w:val="20"/>
        </w:rPr>
      </w:pPr>
      <w:r w:rsidRPr="00F35591">
        <w:rPr>
          <w:b/>
          <w:sz w:val="20"/>
          <w:szCs w:val="20"/>
        </w:rPr>
        <w:t xml:space="preserve">CELE, TREŚCI I EFEKTY </w:t>
      </w:r>
      <w:r w:rsidR="00DB3F7A">
        <w:rPr>
          <w:b/>
          <w:sz w:val="20"/>
          <w:szCs w:val="20"/>
        </w:rPr>
        <w:t xml:space="preserve">UCZENIA SIĘ </w:t>
      </w:r>
    </w:p>
    <w:p w:rsidR="000A71E4" w:rsidRPr="00F35591" w:rsidRDefault="000A71E4">
      <w:pPr>
        <w:rPr>
          <w:b/>
          <w:sz w:val="20"/>
          <w:szCs w:val="20"/>
        </w:rPr>
      </w:pPr>
    </w:p>
    <w:tbl>
      <w:tblPr>
        <w:tblW w:w="5000" w:type="pct"/>
        <w:tblInd w:w="-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5" w:type="dxa"/>
          <w:right w:w="70" w:type="dxa"/>
        </w:tblCellMar>
        <w:tblLook w:val="0000" w:firstRow="0" w:lastRow="0" w:firstColumn="0" w:lastColumn="0" w:noHBand="0" w:noVBand="0"/>
      </w:tblPr>
      <w:tblGrid>
        <w:gridCol w:w="9177"/>
      </w:tblGrid>
      <w:tr w:rsidR="000A71E4" w:rsidRPr="00F35591">
        <w:trPr>
          <w:trHeight w:val="1279"/>
        </w:trPr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0A71E4" w:rsidRPr="00F35591" w:rsidRDefault="00BF1503">
            <w:pPr>
              <w:numPr>
                <w:ilvl w:val="1"/>
                <w:numId w:val="3"/>
              </w:numPr>
              <w:rPr>
                <w:b/>
                <w:sz w:val="20"/>
                <w:szCs w:val="20"/>
              </w:rPr>
            </w:pPr>
            <w:r w:rsidRPr="00F35591">
              <w:rPr>
                <w:b/>
                <w:sz w:val="20"/>
                <w:szCs w:val="20"/>
              </w:rPr>
              <w:t>Cele przedmiotu</w:t>
            </w:r>
            <w:r w:rsidRPr="00F35591">
              <w:rPr>
                <w:b/>
                <w:i/>
                <w:sz w:val="20"/>
                <w:szCs w:val="20"/>
              </w:rPr>
              <w:t>(z uwzględnieniem formy zajęć)</w:t>
            </w:r>
          </w:p>
          <w:p w:rsidR="000A71E4" w:rsidRPr="00F35591" w:rsidRDefault="00BF1503">
            <w:pPr>
              <w:tabs>
                <w:tab w:val="left" w:pos="720"/>
              </w:tabs>
              <w:suppressAutoHyphens/>
              <w:ind w:left="497" w:hanging="425"/>
              <w:rPr>
                <w:sz w:val="20"/>
                <w:szCs w:val="20"/>
              </w:rPr>
            </w:pPr>
            <w:r w:rsidRPr="00F35591">
              <w:rPr>
                <w:sz w:val="20"/>
                <w:szCs w:val="20"/>
              </w:rPr>
              <w:t>Wykład</w:t>
            </w:r>
          </w:p>
          <w:p w:rsidR="000A71E4" w:rsidRPr="00F35591" w:rsidRDefault="00BF1503">
            <w:pPr>
              <w:tabs>
                <w:tab w:val="left" w:pos="720"/>
              </w:tabs>
              <w:suppressAutoHyphens/>
              <w:rPr>
                <w:sz w:val="20"/>
                <w:szCs w:val="20"/>
              </w:rPr>
            </w:pPr>
            <w:r w:rsidRPr="00F35591">
              <w:rPr>
                <w:sz w:val="20"/>
                <w:szCs w:val="20"/>
              </w:rPr>
              <w:t>C1. Poznanie istotnych zagadnień związanych z epidemiologią zakażeń szpitalnych</w:t>
            </w:r>
          </w:p>
          <w:p w:rsidR="000A71E4" w:rsidRPr="00F35591" w:rsidRDefault="00BF1503">
            <w:pPr>
              <w:tabs>
                <w:tab w:val="left" w:pos="720"/>
              </w:tabs>
              <w:suppressAutoHyphens/>
            </w:pPr>
            <w:r w:rsidRPr="00F35591">
              <w:rPr>
                <w:sz w:val="20"/>
                <w:szCs w:val="20"/>
              </w:rPr>
              <w:t xml:space="preserve">C2. Poznanie możliwości nadzoru i kontroli zakażeń szpitalnych, ze szczególnym zwróceniem uwagi na zakażenia wywoływane przez szczepy </w:t>
            </w:r>
            <w:proofErr w:type="spellStart"/>
            <w:r w:rsidRPr="00F35591">
              <w:rPr>
                <w:sz w:val="20"/>
                <w:szCs w:val="20"/>
              </w:rPr>
              <w:t>wielolekoporne</w:t>
            </w:r>
            <w:proofErr w:type="spellEnd"/>
          </w:p>
          <w:p w:rsidR="000A71E4" w:rsidRPr="00F35591" w:rsidRDefault="00BF1503">
            <w:pPr>
              <w:tabs>
                <w:tab w:val="left" w:pos="720"/>
              </w:tabs>
              <w:suppressAutoHyphens/>
            </w:pPr>
            <w:r w:rsidRPr="00F35591">
              <w:rPr>
                <w:sz w:val="20"/>
                <w:szCs w:val="20"/>
              </w:rPr>
              <w:t>C3. Poznanie zasad postępowania w szpitalnym ognisku epidemicznym</w:t>
            </w:r>
          </w:p>
          <w:p w:rsidR="000A71E4" w:rsidRPr="00F35591" w:rsidRDefault="00BF1503">
            <w:pPr>
              <w:tabs>
                <w:tab w:val="left" w:pos="720"/>
              </w:tabs>
              <w:suppressAutoHyphens/>
            </w:pPr>
            <w:r w:rsidRPr="00F35591">
              <w:rPr>
                <w:sz w:val="20"/>
                <w:szCs w:val="20"/>
              </w:rPr>
              <w:t>C4. Poznanie specyfiki zakażeń w wybranych grupach pacjentów</w:t>
            </w:r>
          </w:p>
          <w:p w:rsidR="000A71E4" w:rsidRPr="00F35591" w:rsidRDefault="00BF1503">
            <w:pPr>
              <w:tabs>
                <w:tab w:val="left" w:pos="720"/>
              </w:tabs>
              <w:suppressAutoHyphens/>
            </w:pPr>
            <w:r w:rsidRPr="00F35591">
              <w:rPr>
                <w:sz w:val="20"/>
                <w:szCs w:val="20"/>
              </w:rPr>
              <w:t xml:space="preserve">C5. Zapoznanie się ze schematami postępowania </w:t>
            </w:r>
            <w:proofErr w:type="spellStart"/>
            <w:r w:rsidRPr="00F35591">
              <w:rPr>
                <w:sz w:val="20"/>
                <w:szCs w:val="20"/>
              </w:rPr>
              <w:t>poekspozycyjnego</w:t>
            </w:r>
            <w:proofErr w:type="spellEnd"/>
          </w:p>
        </w:tc>
      </w:tr>
    </w:tbl>
    <w:p w:rsidR="000A71E4" w:rsidRPr="00F35591" w:rsidRDefault="000A71E4">
      <w:pPr>
        <w:rPr>
          <w:sz w:val="20"/>
          <w:szCs w:val="20"/>
        </w:rPr>
      </w:pPr>
    </w:p>
    <w:p w:rsidR="000A71E4" w:rsidRPr="00F35591" w:rsidRDefault="000A71E4">
      <w:pPr>
        <w:rPr>
          <w:sz w:val="20"/>
          <w:szCs w:val="20"/>
        </w:rPr>
      </w:pPr>
    </w:p>
    <w:tbl>
      <w:tblPr>
        <w:tblW w:w="5000" w:type="pct"/>
        <w:tblInd w:w="-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5" w:type="dxa"/>
          <w:right w:w="70" w:type="dxa"/>
        </w:tblCellMar>
        <w:tblLook w:val="0000" w:firstRow="0" w:lastRow="0" w:firstColumn="0" w:lastColumn="0" w:noHBand="0" w:noVBand="0"/>
      </w:tblPr>
      <w:tblGrid>
        <w:gridCol w:w="9177"/>
      </w:tblGrid>
      <w:tr w:rsidR="000A71E4" w:rsidRPr="00F35591">
        <w:trPr>
          <w:trHeight w:val="1694"/>
        </w:trPr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0A71E4" w:rsidRPr="00F35591" w:rsidRDefault="00BF1503">
            <w:pPr>
              <w:numPr>
                <w:ilvl w:val="1"/>
                <w:numId w:val="3"/>
              </w:numPr>
              <w:rPr>
                <w:b/>
                <w:sz w:val="20"/>
                <w:szCs w:val="20"/>
              </w:rPr>
            </w:pPr>
            <w:r w:rsidRPr="00F35591">
              <w:rPr>
                <w:b/>
                <w:sz w:val="20"/>
                <w:szCs w:val="20"/>
              </w:rPr>
              <w:t>Treści programowe</w:t>
            </w:r>
            <w:r w:rsidRPr="00F35591">
              <w:rPr>
                <w:b/>
                <w:i/>
                <w:sz w:val="20"/>
                <w:szCs w:val="20"/>
              </w:rPr>
              <w:t>(z uwzględnieniem formy zajęć)</w:t>
            </w:r>
          </w:p>
          <w:p w:rsidR="000A71E4" w:rsidRPr="00F35591" w:rsidRDefault="00BF1503">
            <w:pPr>
              <w:jc w:val="both"/>
            </w:pPr>
            <w:r w:rsidRPr="00F35591">
              <w:rPr>
                <w:b/>
                <w:sz w:val="20"/>
                <w:szCs w:val="20"/>
              </w:rPr>
              <w:t xml:space="preserve">Wykład 1 </w:t>
            </w:r>
            <w:r w:rsidRPr="00F35591">
              <w:rPr>
                <w:sz w:val="20"/>
                <w:szCs w:val="20"/>
              </w:rPr>
              <w:t>Wprowadzenie do epidemiologii zakażeń szpitalnych (definicje, organizacja systemu kontroli, rejestracja, metody zapobiegania)</w:t>
            </w:r>
          </w:p>
          <w:p w:rsidR="000A71E4" w:rsidRPr="00F35591" w:rsidRDefault="00BF1503">
            <w:pPr>
              <w:jc w:val="both"/>
            </w:pPr>
            <w:r w:rsidRPr="00F35591">
              <w:rPr>
                <w:b/>
                <w:sz w:val="20"/>
                <w:szCs w:val="20"/>
              </w:rPr>
              <w:t xml:space="preserve">Wykład 2 </w:t>
            </w:r>
            <w:r w:rsidRPr="00F35591">
              <w:rPr>
                <w:sz w:val="20"/>
                <w:szCs w:val="20"/>
              </w:rPr>
              <w:t xml:space="preserve">Ogniska epidemiczne, dochodzenie epidemiologiczne, postępowanie w ognisku, nadzór. </w:t>
            </w:r>
          </w:p>
          <w:p w:rsidR="000A71E4" w:rsidRPr="00F35591" w:rsidRDefault="00BF1503">
            <w:pPr>
              <w:jc w:val="both"/>
            </w:pPr>
            <w:r w:rsidRPr="00F35591">
              <w:rPr>
                <w:b/>
                <w:sz w:val="20"/>
                <w:szCs w:val="20"/>
              </w:rPr>
              <w:t xml:space="preserve">Wykład 3 </w:t>
            </w:r>
            <w:r w:rsidRPr="00F35591">
              <w:rPr>
                <w:sz w:val="20"/>
                <w:szCs w:val="20"/>
              </w:rPr>
              <w:t>Rola laboratorium mikrobiologicznego w kontroli zakażeń szpitalnych</w:t>
            </w:r>
            <w:r w:rsidRPr="00F35591">
              <w:rPr>
                <w:b/>
                <w:sz w:val="20"/>
                <w:szCs w:val="20"/>
              </w:rPr>
              <w:t xml:space="preserve">, </w:t>
            </w:r>
            <w:r w:rsidRPr="00F35591">
              <w:rPr>
                <w:sz w:val="20"/>
                <w:szCs w:val="20"/>
              </w:rPr>
              <w:t>badania przesiewowe w zapobieganiu rozprzestrzeniania się szczepów opornych</w:t>
            </w:r>
          </w:p>
          <w:p w:rsidR="000A71E4" w:rsidRPr="00F35591" w:rsidRDefault="00BF1503">
            <w:pPr>
              <w:jc w:val="both"/>
            </w:pPr>
            <w:r w:rsidRPr="00F35591">
              <w:rPr>
                <w:b/>
                <w:sz w:val="20"/>
                <w:szCs w:val="20"/>
              </w:rPr>
              <w:t xml:space="preserve">Wykład 4 </w:t>
            </w:r>
            <w:r w:rsidRPr="00F35591">
              <w:rPr>
                <w:sz w:val="20"/>
                <w:szCs w:val="20"/>
              </w:rPr>
              <w:t>Zakażenia szpitalne w wybranych obszarach klinicznych: monitorowanie, zapobieganie</w:t>
            </w:r>
          </w:p>
          <w:p w:rsidR="000A71E4" w:rsidRPr="00F35591" w:rsidRDefault="00BF1503">
            <w:pPr>
              <w:jc w:val="both"/>
            </w:pPr>
            <w:r w:rsidRPr="00F35591">
              <w:rPr>
                <w:b/>
                <w:sz w:val="20"/>
                <w:szCs w:val="20"/>
              </w:rPr>
              <w:t xml:space="preserve">Wykład 5 </w:t>
            </w:r>
            <w:bookmarkStart w:id="1" w:name="__DdeLink__2304_563620015"/>
            <w:r w:rsidRPr="00F35591">
              <w:rPr>
                <w:sz w:val="20"/>
                <w:szCs w:val="20"/>
              </w:rPr>
              <w:t xml:space="preserve">Ochrona </w:t>
            </w:r>
            <w:bookmarkEnd w:id="1"/>
            <w:r w:rsidRPr="00F35591">
              <w:rPr>
                <w:sz w:val="20"/>
                <w:szCs w:val="20"/>
              </w:rPr>
              <w:t xml:space="preserve">personelu medycznego i postępowanie </w:t>
            </w:r>
            <w:proofErr w:type="spellStart"/>
            <w:r w:rsidRPr="00F35591">
              <w:rPr>
                <w:sz w:val="20"/>
                <w:szCs w:val="20"/>
              </w:rPr>
              <w:t>poekspozycyjne</w:t>
            </w:r>
            <w:proofErr w:type="spellEnd"/>
          </w:p>
        </w:tc>
      </w:tr>
    </w:tbl>
    <w:p w:rsidR="000A71E4" w:rsidRPr="00F35591" w:rsidRDefault="000A71E4">
      <w:pPr>
        <w:rPr>
          <w:sz w:val="20"/>
          <w:szCs w:val="20"/>
        </w:rPr>
      </w:pPr>
    </w:p>
    <w:p w:rsidR="000A71E4" w:rsidRDefault="000A71E4" w:rsidP="00424C90">
      <w:pPr>
        <w:spacing w:after="160" w:line="259" w:lineRule="auto"/>
      </w:pPr>
    </w:p>
    <w:p w:rsidR="00424C90" w:rsidRDefault="00424C90" w:rsidP="00424C90">
      <w:pPr>
        <w:spacing w:after="160" w:line="259" w:lineRule="auto"/>
      </w:pPr>
    </w:p>
    <w:p w:rsidR="00424C90" w:rsidRPr="00F35591" w:rsidRDefault="00424C90" w:rsidP="00424C90">
      <w:pPr>
        <w:spacing w:after="160" w:line="259" w:lineRule="auto"/>
        <w:rPr>
          <w:sz w:val="20"/>
          <w:szCs w:val="20"/>
        </w:rPr>
      </w:pPr>
    </w:p>
    <w:p w:rsidR="000A71E4" w:rsidRPr="00493F78" w:rsidRDefault="000A71E4" w:rsidP="00493F78">
      <w:pPr>
        <w:rPr>
          <w:rFonts w:eastAsia="Arial Unicode MS"/>
          <w:b/>
          <w:vanish/>
          <w:sz w:val="20"/>
          <w:szCs w:val="20"/>
        </w:rPr>
      </w:pPr>
    </w:p>
    <w:p w:rsidR="000A71E4" w:rsidRPr="00493F78" w:rsidRDefault="00BF1503" w:rsidP="00493F78">
      <w:pPr>
        <w:pStyle w:val="Akapitzlist"/>
        <w:numPr>
          <w:ilvl w:val="1"/>
          <w:numId w:val="3"/>
        </w:numPr>
        <w:rPr>
          <w:rFonts w:eastAsia="Arial Unicode MS"/>
          <w:b/>
          <w:sz w:val="20"/>
          <w:szCs w:val="20"/>
        </w:rPr>
      </w:pPr>
      <w:r w:rsidRPr="00493F78">
        <w:rPr>
          <w:rFonts w:eastAsia="Arial Unicode MS"/>
          <w:b/>
          <w:sz w:val="20"/>
          <w:szCs w:val="20"/>
        </w:rPr>
        <w:t xml:space="preserve">Przedmiotowe efekty </w:t>
      </w:r>
      <w:r w:rsidR="00DB3F7A" w:rsidRPr="00493F78">
        <w:rPr>
          <w:rFonts w:eastAsia="Arial Unicode MS"/>
          <w:b/>
          <w:sz w:val="20"/>
          <w:szCs w:val="20"/>
        </w:rPr>
        <w:t xml:space="preserve">uczenia się </w:t>
      </w:r>
    </w:p>
    <w:p w:rsidR="000A71E4" w:rsidRPr="00F35591" w:rsidRDefault="000A71E4">
      <w:pPr>
        <w:ind w:left="360"/>
        <w:rPr>
          <w:rFonts w:eastAsia="Arial Unicode MS"/>
          <w:b/>
          <w:sz w:val="20"/>
          <w:szCs w:val="20"/>
        </w:rPr>
      </w:pPr>
    </w:p>
    <w:tbl>
      <w:tblPr>
        <w:tblW w:w="5000" w:type="pct"/>
        <w:tblInd w:w="-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0" w:type="dxa"/>
          <w:right w:w="70" w:type="dxa"/>
        </w:tblCellMar>
        <w:tblLook w:val="04A0" w:firstRow="1" w:lastRow="0" w:firstColumn="1" w:lastColumn="0" w:noHBand="0" w:noVBand="1"/>
      </w:tblPr>
      <w:tblGrid>
        <w:gridCol w:w="758"/>
        <w:gridCol w:w="6683"/>
        <w:gridCol w:w="1731"/>
      </w:tblGrid>
      <w:tr w:rsidR="000A71E4" w:rsidRPr="00F35591" w:rsidTr="004C2175">
        <w:trPr>
          <w:trHeight w:val="1157"/>
        </w:trPr>
        <w:tc>
          <w:tcPr>
            <w:tcW w:w="7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0A71E4" w:rsidRPr="00F35591" w:rsidRDefault="00BF15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5591">
              <w:rPr>
                <w:b/>
                <w:bCs/>
                <w:color w:val="000000"/>
                <w:sz w:val="20"/>
                <w:szCs w:val="20"/>
              </w:rPr>
              <w:t>kod</w:t>
            </w:r>
          </w:p>
        </w:tc>
        <w:tc>
          <w:tcPr>
            <w:tcW w:w="66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0A71E4" w:rsidRPr="00F35591" w:rsidRDefault="00BF1503">
            <w:pPr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  <w:r w:rsidRPr="00F35591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Student, który zaliczył przedmiot</w:t>
            </w:r>
          </w:p>
        </w:tc>
        <w:tc>
          <w:tcPr>
            <w:tcW w:w="17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0A71E4" w:rsidRPr="00F35591" w:rsidRDefault="00BF1503" w:rsidP="00DB3F7A">
            <w:pPr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  <w:r w:rsidRPr="00F35591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Odniesienie</w:t>
            </w:r>
            <w:r w:rsidRPr="00F35591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br/>
              <w:t xml:space="preserve">do kierunkowych efektów </w:t>
            </w:r>
            <w:r w:rsidR="00DB3F7A" w:rsidRPr="00DB3F7A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uczenia się</w:t>
            </w:r>
          </w:p>
        </w:tc>
      </w:tr>
      <w:tr w:rsidR="000A71E4" w:rsidRPr="00F35591" w:rsidTr="004C2175">
        <w:trPr>
          <w:trHeight w:hRule="exact" w:val="23"/>
        </w:trPr>
        <w:tc>
          <w:tcPr>
            <w:tcW w:w="7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0A71E4" w:rsidRPr="00F35591" w:rsidRDefault="000A71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0A71E4" w:rsidRPr="00F35591" w:rsidRDefault="000A71E4">
            <w:pPr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0A71E4" w:rsidRPr="00F35591" w:rsidRDefault="000A71E4">
            <w:pPr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A71E4" w:rsidRPr="00F35591" w:rsidTr="004C2175">
        <w:trPr>
          <w:trHeight w:val="390"/>
        </w:trPr>
        <w:tc>
          <w:tcPr>
            <w:tcW w:w="91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0A71E4" w:rsidRPr="00F35591" w:rsidRDefault="00BF1503">
            <w:pPr>
              <w:jc w:val="center"/>
              <w:rPr>
                <w:color w:val="000000"/>
                <w:sz w:val="20"/>
                <w:szCs w:val="20"/>
              </w:rPr>
            </w:pPr>
            <w:r w:rsidRPr="00F35591">
              <w:rPr>
                <w:color w:val="000000"/>
                <w:sz w:val="20"/>
                <w:szCs w:val="20"/>
              </w:rPr>
              <w:t xml:space="preserve">w zakresie </w:t>
            </w:r>
            <w:proofErr w:type="spellStart"/>
            <w:r w:rsidRPr="00F35591">
              <w:rPr>
                <w:b/>
                <w:bCs/>
                <w:color w:val="000000"/>
                <w:sz w:val="20"/>
                <w:szCs w:val="20"/>
              </w:rPr>
              <w:t>WIEDZY</w:t>
            </w:r>
            <w:r w:rsidR="00253BE8" w:rsidRPr="00253BE8">
              <w:rPr>
                <w:bCs/>
                <w:color w:val="000000"/>
                <w:sz w:val="20"/>
                <w:szCs w:val="20"/>
              </w:rPr>
              <w:t>absolwent</w:t>
            </w:r>
            <w:proofErr w:type="spellEnd"/>
            <w:r w:rsidR="00253BE8" w:rsidRPr="00253BE8">
              <w:rPr>
                <w:bCs/>
                <w:color w:val="000000"/>
                <w:sz w:val="20"/>
                <w:szCs w:val="20"/>
              </w:rPr>
              <w:t xml:space="preserve"> zna i rozumie</w:t>
            </w:r>
            <w:r w:rsidRPr="00F35591">
              <w:rPr>
                <w:color w:val="000000"/>
                <w:sz w:val="20"/>
                <w:szCs w:val="20"/>
              </w:rPr>
              <w:t>:</w:t>
            </w:r>
          </w:p>
        </w:tc>
      </w:tr>
      <w:tr w:rsidR="000A71E4" w:rsidRPr="00F35591" w:rsidTr="004C2175">
        <w:trPr>
          <w:trHeight w:val="390"/>
        </w:trPr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0A71E4" w:rsidRPr="00F35591" w:rsidRDefault="00BF1503" w:rsidP="00424C90">
            <w:pPr>
              <w:jc w:val="center"/>
              <w:rPr>
                <w:color w:val="000000"/>
                <w:sz w:val="20"/>
                <w:szCs w:val="20"/>
              </w:rPr>
            </w:pPr>
            <w:r w:rsidRPr="00F35591">
              <w:rPr>
                <w:color w:val="000000"/>
                <w:sz w:val="20"/>
                <w:szCs w:val="20"/>
              </w:rPr>
              <w:t>W01</w:t>
            </w:r>
          </w:p>
        </w:tc>
        <w:tc>
          <w:tcPr>
            <w:tcW w:w="6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37C3E" w:rsidRPr="00B16736" w:rsidRDefault="00F37C3E" w:rsidP="00F37C3E">
            <w:pPr>
              <w:rPr>
                <w:sz w:val="20"/>
                <w:szCs w:val="20"/>
              </w:rPr>
            </w:pPr>
            <w:r w:rsidRPr="00B16736">
              <w:rPr>
                <w:sz w:val="20"/>
                <w:szCs w:val="20"/>
              </w:rPr>
              <w:t xml:space="preserve">objawy zakażeń jatrogennych, drogi ich rozprzestrzeniania się i patogeny wywołujące </w:t>
            </w:r>
          </w:p>
          <w:p w:rsidR="000A71E4" w:rsidRPr="00B16736" w:rsidRDefault="00F37C3E" w:rsidP="00F37C3E">
            <w:pPr>
              <w:rPr>
                <w:sz w:val="20"/>
                <w:szCs w:val="20"/>
              </w:rPr>
            </w:pPr>
            <w:r w:rsidRPr="00B16736">
              <w:rPr>
                <w:sz w:val="20"/>
                <w:szCs w:val="20"/>
              </w:rPr>
              <w:t>zmiany w poszczególnych narządach;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A71E4" w:rsidRPr="000D34CE" w:rsidRDefault="00BF1503" w:rsidP="00DB3F7A">
            <w:pPr>
              <w:jc w:val="center"/>
              <w:rPr>
                <w:color w:val="auto"/>
                <w:sz w:val="20"/>
                <w:szCs w:val="20"/>
              </w:rPr>
            </w:pPr>
            <w:r w:rsidRPr="000D34CE">
              <w:rPr>
                <w:color w:val="auto"/>
                <w:sz w:val="20"/>
                <w:szCs w:val="20"/>
              </w:rPr>
              <w:t>C.W18.</w:t>
            </w:r>
          </w:p>
        </w:tc>
      </w:tr>
      <w:tr w:rsidR="000A71E4" w:rsidRPr="00F35591" w:rsidTr="004C2175">
        <w:trPr>
          <w:trHeight w:val="390"/>
        </w:trPr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0A71E4" w:rsidRPr="00F35591" w:rsidRDefault="00BF1503" w:rsidP="00424C90">
            <w:pPr>
              <w:jc w:val="center"/>
              <w:rPr>
                <w:color w:val="000000"/>
                <w:sz w:val="20"/>
                <w:szCs w:val="20"/>
              </w:rPr>
            </w:pPr>
            <w:r w:rsidRPr="00F35591">
              <w:rPr>
                <w:color w:val="000000"/>
                <w:sz w:val="20"/>
                <w:szCs w:val="20"/>
              </w:rPr>
              <w:t>W02</w:t>
            </w:r>
          </w:p>
        </w:tc>
        <w:tc>
          <w:tcPr>
            <w:tcW w:w="6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6736" w:rsidRPr="00B16736" w:rsidRDefault="00B16736" w:rsidP="00B16736">
            <w:pPr>
              <w:rPr>
                <w:sz w:val="20"/>
                <w:szCs w:val="20"/>
              </w:rPr>
            </w:pPr>
            <w:r w:rsidRPr="00B16736">
              <w:rPr>
                <w:sz w:val="20"/>
                <w:szCs w:val="20"/>
              </w:rPr>
              <w:t xml:space="preserve">genetyczne mechanizmy nabywania lekooporności przez drobnoustroje i komórki </w:t>
            </w:r>
          </w:p>
          <w:p w:rsidR="000A71E4" w:rsidRPr="00B16736" w:rsidRDefault="00B16736" w:rsidP="00B16736">
            <w:pPr>
              <w:rPr>
                <w:sz w:val="20"/>
                <w:szCs w:val="20"/>
              </w:rPr>
            </w:pPr>
            <w:r w:rsidRPr="00B16736">
              <w:rPr>
                <w:sz w:val="20"/>
                <w:szCs w:val="20"/>
              </w:rPr>
              <w:t>nowotworowe;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A71E4" w:rsidRPr="000D34CE" w:rsidRDefault="00C90904" w:rsidP="00DB3F7A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C.</w:t>
            </w:r>
            <w:r w:rsidR="00BF1503" w:rsidRPr="000D34CE">
              <w:rPr>
                <w:color w:val="auto"/>
                <w:sz w:val="20"/>
                <w:szCs w:val="20"/>
              </w:rPr>
              <w:t>W11</w:t>
            </w:r>
          </w:p>
        </w:tc>
      </w:tr>
      <w:tr w:rsidR="000A71E4" w:rsidRPr="00F35591" w:rsidTr="004C2175">
        <w:trPr>
          <w:trHeight w:val="390"/>
        </w:trPr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0A71E4" w:rsidRPr="00F35591" w:rsidRDefault="00BF1503" w:rsidP="00424C90">
            <w:pPr>
              <w:jc w:val="center"/>
              <w:rPr>
                <w:color w:val="000000"/>
                <w:sz w:val="20"/>
                <w:szCs w:val="20"/>
              </w:rPr>
            </w:pPr>
            <w:r w:rsidRPr="00F35591">
              <w:rPr>
                <w:color w:val="000000"/>
                <w:sz w:val="20"/>
                <w:szCs w:val="20"/>
              </w:rPr>
              <w:t>W03</w:t>
            </w:r>
          </w:p>
        </w:tc>
        <w:tc>
          <w:tcPr>
            <w:tcW w:w="6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6736" w:rsidRPr="00B16736" w:rsidRDefault="00B16736" w:rsidP="00B16736">
            <w:pPr>
              <w:rPr>
                <w:sz w:val="20"/>
                <w:szCs w:val="20"/>
              </w:rPr>
            </w:pPr>
            <w:r w:rsidRPr="00B16736">
              <w:rPr>
                <w:sz w:val="20"/>
                <w:szCs w:val="20"/>
              </w:rPr>
              <w:t xml:space="preserve">epidemiologię zarażeń wirusami i bakteriami oraz zakażeń grzybami i pasożytami, </w:t>
            </w:r>
          </w:p>
          <w:p w:rsidR="000A71E4" w:rsidRPr="00B16736" w:rsidRDefault="00B16736" w:rsidP="00B16736">
            <w:pPr>
              <w:rPr>
                <w:sz w:val="20"/>
                <w:szCs w:val="20"/>
              </w:rPr>
            </w:pPr>
            <w:r w:rsidRPr="00B16736">
              <w:rPr>
                <w:sz w:val="20"/>
                <w:szCs w:val="20"/>
              </w:rPr>
              <w:t>z uwzględnieniem geograficznego zasięgu ich występowania;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A71E4" w:rsidRPr="000D34CE" w:rsidRDefault="00C90904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C.</w:t>
            </w:r>
            <w:r w:rsidR="00BF1503" w:rsidRPr="000D34CE">
              <w:rPr>
                <w:color w:val="auto"/>
                <w:sz w:val="20"/>
                <w:szCs w:val="20"/>
              </w:rPr>
              <w:t>W13</w:t>
            </w:r>
          </w:p>
        </w:tc>
      </w:tr>
      <w:tr w:rsidR="000D6C4A" w:rsidRPr="00F35591" w:rsidTr="004C2175">
        <w:trPr>
          <w:trHeight w:val="390"/>
        </w:trPr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0D6C4A" w:rsidRPr="00F35591" w:rsidRDefault="00F37C3E" w:rsidP="00424C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W04</w:t>
            </w:r>
          </w:p>
        </w:tc>
        <w:tc>
          <w:tcPr>
            <w:tcW w:w="6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6736" w:rsidRPr="00B16736" w:rsidRDefault="00B16736" w:rsidP="00B16736">
            <w:pPr>
              <w:rPr>
                <w:sz w:val="20"/>
                <w:szCs w:val="20"/>
              </w:rPr>
            </w:pPr>
            <w:r w:rsidRPr="00B16736">
              <w:rPr>
                <w:sz w:val="20"/>
                <w:szCs w:val="20"/>
              </w:rPr>
              <w:t xml:space="preserve">drobnoustroje, z uwzględnieniem chorobotwórczych i obecnych we florze </w:t>
            </w:r>
          </w:p>
          <w:p w:rsidR="000D6C4A" w:rsidRPr="00B16736" w:rsidRDefault="00B16736" w:rsidP="00B16736">
            <w:pPr>
              <w:rPr>
                <w:sz w:val="20"/>
                <w:szCs w:val="20"/>
              </w:rPr>
            </w:pPr>
            <w:r w:rsidRPr="00B16736">
              <w:rPr>
                <w:sz w:val="20"/>
                <w:szCs w:val="20"/>
              </w:rPr>
              <w:t>fizjologicznej;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D6C4A" w:rsidRPr="000D34CE" w:rsidRDefault="000D6C4A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C.W12.</w:t>
            </w:r>
          </w:p>
        </w:tc>
      </w:tr>
      <w:tr w:rsidR="000D6C4A" w:rsidRPr="00F35591" w:rsidTr="004C2175">
        <w:trPr>
          <w:trHeight w:val="390"/>
        </w:trPr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0D6C4A" w:rsidRPr="00F35591" w:rsidRDefault="00F37C3E" w:rsidP="00424C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W05</w:t>
            </w:r>
          </w:p>
        </w:tc>
        <w:tc>
          <w:tcPr>
            <w:tcW w:w="6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6736" w:rsidRPr="00B16736" w:rsidRDefault="00B16736" w:rsidP="00B16736">
            <w:pPr>
              <w:rPr>
                <w:sz w:val="20"/>
                <w:szCs w:val="20"/>
              </w:rPr>
            </w:pPr>
            <w:r w:rsidRPr="00B16736">
              <w:rPr>
                <w:sz w:val="20"/>
                <w:szCs w:val="20"/>
              </w:rPr>
              <w:t xml:space="preserve">wpływ abiotycznych i biotycznych (wirusy, bakterie) czynników środowiska na </w:t>
            </w:r>
          </w:p>
          <w:p w:rsidR="00B16736" w:rsidRPr="00B16736" w:rsidRDefault="00B16736" w:rsidP="00B16736">
            <w:pPr>
              <w:rPr>
                <w:sz w:val="20"/>
                <w:szCs w:val="20"/>
              </w:rPr>
            </w:pPr>
            <w:r w:rsidRPr="00B16736">
              <w:rPr>
                <w:sz w:val="20"/>
                <w:szCs w:val="20"/>
              </w:rPr>
              <w:t xml:space="preserve">organizm człowieka i populację ludzi oraz drogi ich wnikania do organizmu </w:t>
            </w:r>
          </w:p>
          <w:p w:rsidR="000D6C4A" w:rsidRPr="00B16736" w:rsidRDefault="00B16736" w:rsidP="00B16736">
            <w:pPr>
              <w:rPr>
                <w:sz w:val="20"/>
                <w:szCs w:val="20"/>
              </w:rPr>
            </w:pPr>
            <w:r w:rsidRPr="00B16736">
              <w:rPr>
                <w:sz w:val="20"/>
                <w:szCs w:val="20"/>
              </w:rPr>
              <w:t>człowieka;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D6C4A" w:rsidRDefault="000D6C4A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C.W14.</w:t>
            </w:r>
          </w:p>
        </w:tc>
      </w:tr>
      <w:tr w:rsidR="000D6C4A" w:rsidRPr="00F35591" w:rsidTr="004C2175">
        <w:trPr>
          <w:trHeight w:val="390"/>
        </w:trPr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0D6C4A" w:rsidRPr="00F35591" w:rsidRDefault="00F37C3E" w:rsidP="00424C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W06</w:t>
            </w:r>
          </w:p>
        </w:tc>
        <w:tc>
          <w:tcPr>
            <w:tcW w:w="6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6736" w:rsidRPr="00B16736" w:rsidRDefault="00B16736" w:rsidP="00B16736">
            <w:pPr>
              <w:rPr>
                <w:sz w:val="20"/>
                <w:szCs w:val="20"/>
              </w:rPr>
            </w:pPr>
            <w:r w:rsidRPr="00B16736">
              <w:rPr>
                <w:sz w:val="20"/>
                <w:szCs w:val="20"/>
              </w:rPr>
              <w:t xml:space="preserve">konsekwencje narażenia organizmu człowieka na różne czynniki chemiczne </w:t>
            </w:r>
          </w:p>
          <w:p w:rsidR="000D6C4A" w:rsidRPr="00B16736" w:rsidRDefault="00B16736" w:rsidP="00B16736">
            <w:pPr>
              <w:rPr>
                <w:sz w:val="20"/>
                <w:szCs w:val="20"/>
              </w:rPr>
            </w:pPr>
            <w:r w:rsidRPr="00B16736">
              <w:rPr>
                <w:sz w:val="20"/>
                <w:szCs w:val="20"/>
              </w:rPr>
              <w:t>i biologiczne oraz zasady profilaktyki;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D6C4A" w:rsidRDefault="000D6C4A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C.W15.</w:t>
            </w:r>
          </w:p>
        </w:tc>
      </w:tr>
      <w:tr w:rsidR="000D6C4A" w:rsidRPr="00F35591" w:rsidTr="004C2175">
        <w:trPr>
          <w:trHeight w:val="390"/>
        </w:trPr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0D6C4A" w:rsidRPr="00F35591" w:rsidRDefault="00F37C3E" w:rsidP="00424C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W07</w:t>
            </w:r>
          </w:p>
        </w:tc>
        <w:tc>
          <w:tcPr>
            <w:tcW w:w="6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6736" w:rsidRPr="00B16736" w:rsidRDefault="00B16736" w:rsidP="00B16736">
            <w:pPr>
              <w:rPr>
                <w:sz w:val="20"/>
                <w:szCs w:val="20"/>
              </w:rPr>
            </w:pPr>
            <w:r w:rsidRPr="00B16736">
              <w:rPr>
                <w:sz w:val="20"/>
                <w:szCs w:val="20"/>
              </w:rPr>
              <w:t xml:space="preserve">zasadę funkcjonowania układu pasożyt – żywiciel i podstawowe objawy chorobowe </w:t>
            </w:r>
          </w:p>
          <w:p w:rsidR="000D6C4A" w:rsidRPr="00B16736" w:rsidRDefault="00B16736" w:rsidP="00B16736">
            <w:pPr>
              <w:rPr>
                <w:sz w:val="20"/>
                <w:szCs w:val="20"/>
              </w:rPr>
            </w:pPr>
            <w:r w:rsidRPr="00B16736">
              <w:rPr>
                <w:sz w:val="20"/>
                <w:szCs w:val="20"/>
              </w:rPr>
              <w:t>wywoływane przez pasożyty;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D6C4A" w:rsidRDefault="000D6C4A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C.W17.</w:t>
            </w:r>
          </w:p>
        </w:tc>
      </w:tr>
      <w:tr w:rsidR="000D6C4A" w:rsidRPr="00F35591" w:rsidTr="004C2175">
        <w:trPr>
          <w:trHeight w:val="390"/>
        </w:trPr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0D6C4A" w:rsidRPr="00F35591" w:rsidRDefault="00F37C3E" w:rsidP="00424C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W08</w:t>
            </w:r>
          </w:p>
        </w:tc>
        <w:tc>
          <w:tcPr>
            <w:tcW w:w="6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D6C4A" w:rsidRPr="00B16736" w:rsidRDefault="00B16736">
            <w:pPr>
              <w:rPr>
                <w:sz w:val="20"/>
                <w:szCs w:val="20"/>
              </w:rPr>
            </w:pPr>
            <w:r w:rsidRPr="00B16736">
              <w:rPr>
                <w:sz w:val="20"/>
                <w:szCs w:val="20"/>
              </w:rPr>
              <w:t>podstawy diagnostyki mikrobiologicznej i parazytologicznej;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D6C4A" w:rsidRDefault="000D6C4A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C.W19.</w:t>
            </w:r>
          </w:p>
        </w:tc>
      </w:tr>
      <w:tr w:rsidR="000A71E4" w:rsidRPr="00F35591" w:rsidTr="004C2175">
        <w:trPr>
          <w:trHeight w:val="390"/>
        </w:trPr>
        <w:tc>
          <w:tcPr>
            <w:tcW w:w="91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0A71E4" w:rsidRPr="00F35591" w:rsidRDefault="00BF1503" w:rsidP="00424C90">
            <w:pPr>
              <w:jc w:val="center"/>
              <w:rPr>
                <w:color w:val="000000"/>
                <w:sz w:val="20"/>
                <w:szCs w:val="20"/>
              </w:rPr>
            </w:pPr>
            <w:r w:rsidRPr="00F35591">
              <w:rPr>
                <w:color w:val="000000"/>
                <w:sz w:val="20"/>
                <w:szCs w:val="20"/>
              </w:rPr>
              <w:t xml:space="preserve">w zakresie </w:t>
            </w:r>
            <w:proofErr w:type="spellStart"/>
            <w:r w:rsidRPr="00F35591">
              <w:rPr>
                <w:b/>
                <w:bCs/>
                <w:color w:val="000000"/>
                <w:sz w:val="20"/>
                <w:szCs w:val="20"/>
              </w:rPr>
              <w:t>UMIEJĘTNOŚCI</w:t>
            </w:r>
            <w:r w:rsidR="00253BE8" w:rsidRPr="00253BE8">
              <w:rPr>
                <w:bCs/>
                <w:color w:val="000000"/>
                <w:sz w:val="20"/>
                <w:szCs w:val="20"/>
              </w:rPr>
              <w:t>absolwent</w:t>
            </w:r>
            <w:proofErr w:type="spellEnd"/>
            <w:r w:rsidR="00253BE8" w:rsidRPr="00253BE8">
              <w:rPr>
                <w:bCs/>
                <w:color w:val="000000"/>
                <w:sz w:val="20"/>
                <w:szCs w:val="20"/>
              </w:rPr>
              <w:t xml:space="preserve"> potrafi</w:t>
            </w:r>
            <w:r w:rsidRPr="00253BE8">
              <w:rPr>
                <w:color w:val="000000"/>
                <w:sz w:val="20"/>
                <w:szCs w:val="20"/>
              </w:rPr>
              <w:t>:</w:t>
            </w:r>
          </w:p>
        </w:tc>
      </w:tr>
      <w:tr w:rsidR="000A71E4" w:rsidRPr="00F35591" w:rsidTr="004C2175">
        <w:trPr>
          <w:trHeight w:val="390"/>
        </w:trPr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0A71E4" w:rsidRPr="00F35591" w:rsidRDefault="00BF1503" w:rsidP="00424C90">
            <w:pPr>
              <w:jc w:val="center"/>
              <w:rPr>
                <w:color w:val="000000"/>
                <w:sz w:val="20"/>
                <w:szCs w:val="20"/>
              </w:rPr>
            </w:pPr>
            <w:r w:rsidRPr="00F35591">
              <w:rPr>
                <w:color w:val="000000"/>
                <w:sz w:val="20"/>
                <w:szCs w:val="20"/>
              </w:rPr>
              <w:t>U01</w:t>
            </w:r>
          </w:p>
        </w:tc>
        <w:tc>
          <w:tcPr>
            <w:tcW w:w="6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A71E4" w:rsidRPr="00F35591" w:rsidRDefault="00253BE8">
            <w:r>
              <w:rPr>
                <w:color w:val="000000"/>
                <w:sz w:val="20"/>
                <w:szCs w:val="20"/>
              </w:rPr>
              <w:t>interpretować</w:t>
            </w:r>
            <w:r w:rsidR="00BF1503" w:rsidRPr="00F35591">
              <w:rPr>
                <w:color w:val="000000"/>
                <w:sz w:val="20"/>
                <w:szCs w:val="20"/>
              </w:rPr>
              <w:t xml:space="preserve"> w</w:t>
            </w:r>
            <w:r>
              <w:rPr>
                <w:color w:val="000000"/>
                <w:sz w:val="20"/>
                <w:szCs w:val="20"/>
              </w:rPr>
              <w:t>yniki badań mikrobiologicznych</w:t>
            </w:r>
            <w:r w:rsidR="0074216E">
              <w:rPr>
                <w:color w:val="000000"/>
                <w:sz w:val="20"/>
                <w:szCs w:val="20"/>
              </w:rPr>
              <w:t>;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A71E4" w:rsidRPr="00F35591" w:rsidRDefault="00253BE8">
            <w:pPr>
              <w:jc w:val="center"/>
            </w:pPr>
            <w:r>
              <w:rPr>
                <w:color w:val="000000"/>
                <w:sz w:val="20"/>
                <w:szCs w:val="20"/>
              </w:rPr>
              <w:t>C.U10.</w:t>
            </w:r>
          </w:p>
        </w:tc>
      </w:tr>
      <w:tr w:rsidR="000A71E4" w:rsidRPr="00F35591" w:rsidTr="004C2175">
        <w:trPr>
          <w:trHeight w:val="390"/>
        </w:trPr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0A71E4" w:rsidRPr="00F35591" w:rsidRDefault="00BF1503" w:rsidP="00424C90">
            <w:pPr>
              <w:jc w:val="center"/>
              <w:rPr>
                <w:color w:val="000000"/>
                <w:sz w:val="20"/>
                <w:szCs w:val="20"/>
              </w:rPr>
            </w:pPr>
            <w:r w:rsidRPr="00F35591">
              <w:rPr>
                <w:color w:val="000000"/>
                <w:sz w:val="20"/>
                <w:szCs w:val="20"/>
              </w:rPr>
              <w:t>U02</w:t>
            </w:r>
          </w:p>
        </w:tc>
        <w:tc>
          <w:tcPr>
            <w:tcW w:w="6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A71E4" w:rsidRPr="00F35591" w:rsidRDefault="00BF1503">
            <w:pPr>
              <w:rPr>
                <w:color w:val="000000"/>
                <w:sz w:val="20"/>
                <w:szCs w:val="20"/>
              </w:rPr>
            </w:pPr>
            <w:r w:rsidRPr="00F35591">
              <w:rPr>
                <w:color w:val="000000"/>
                <w:sz w:val="20"/>
                <w:szCs w:val="20"/>
              </w:rPr>
              <w:t>ocenia</w:t>
            </w:r>
            <w:r w:rsidR="00253BE8">
              <w:rPr>
                <w:color w:val="000000"/>
                <w:sz w:val="20"/>
                <w:szCs w:val="20"/>
              </w:rPr>
              <w:t>ć</w:t>
            </w:r>
            <w:r w:rsidRPr="00F35591">
              <w:rPr>
                <w:color w:val="000000"/>
                <w:sz w:val="20"/>
                <w:szCs w:val="20"/>
              </w:rPr>
              <w:t xml:space="preserve"> zagroże</w:t>
            </w:r>
            <w:r w:rsidR="00253BE8">
              <w:rPr>
                <w:color w:val="000000"/>
                <w:sz w:val="20"/>
                <w:szCs w:val="20"/>
              </w:rPr>
              <w:t xml:space="preserve">nia środowiskowe oraz posługiwać </w:t>
            </w:r>
            <w:r w:rsidRPr="00F35591">
              <w:rPr>
                <w:color w:val="000000"/>
                <w:sz w:val="20"/>
                <w:szCs w:val="20"/>
              </w:rPr>
              <w:t>się podstawowymi metodami pozwalającymi na wykrycie obec</w:t>
            </w:r>
            <w:r w:rsidRPr="00F35591">
              <w:rPr>
                <w:color w:val="000000"/>
                <w:sz w:val="20"/>
                <w:szCs w:val="20"/>
              </w:rPr>
              <w:softHyphen/>
              <w:t>ności czynników szkodliwych (biologicznych i chemicznych) w biosferze;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A71E4" w:rsidRPr="00F35591" w:rsidRDefault="00BF1503">
            <w:pPr>
              <w:jc w:val="center"/>
              <w:rPr>
                <w:color w:val="000000"/>
                <w:sz w:val="20"/>
                <w:szCs w:val="20"/>
              </w:rPr>
            </w:pPr>
            <w:r w:rsidRPr="00F35591">
              <w:rPr>
                <w:color w:val="000000"/>
                <w:sz w:val="20"/>
                <w:szCs w:val="20"/>
              </w:rPr>
              <w:t>C.U6</w:t>
            </w:r>
            <w:r w:rsidR="00253BE8">
              <w:rPr>
                <w:color w:val="000000"/>
                <w:sz w:val="20"/>
                <w:szCs w:val="20"/>
              </w:rPr>
              <w:t>.</w:t>
            </w:r>
          </w:p>
        </w:tc>
      </w:tr>
      <w:tr w:rsidR="004C2175" w:rsidRPr="00F35591" w:rsidTr="003A1DD0">
        <w:trPr>
          <w:trHeight w:val="39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30" w:type="dxa"/>
            </w:tcMar>
          </w:tcPr>
          <w:p w:rsidR="004C2175" w:rsidRDefault="004C2175" w:rsidP="004C21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C2175" w:rsidRDefault="004C2175" w:rsidP="004C2175">
            <w:pPr>
              <w:ind w:left="20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zakresie </w:t>
            </w:r>
            <w:r>
              <w:rPr>
                <w:b/>
                <w:sz w:val="20"/>
                <w:szCs w:val="20"/>
              </w:rPr>
              <w:t>KOMPETENCJI SPOŁECZNYCH</w:t>
            </w:r>
            <w:r>
              <w:rPr>
                <w:sz w:val="20"/>
                <w:szCs w:val="20"/>
              </w:rPr>
              <w:t>, absolwent jest gotów do:</w:t>
            </w:r>
          </w:p>
        </w:tc>
        <w:tc>
          <w:tcPr>
            <w:tcW w:w="1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2175" w:rsidRDefault="004C2175" w:rsidP="004C2175">
            <w:pPr>
              <w:jc w:val="center"/>
              <w:rPr>
                <w:sz w:val="20"/>
                <w:szCs w:val="20"/>
              </w:rPr>
            </w:pPr>
          </w:p>
        </w:tc>
      </w:tr>
      <w:tr w:rsidR="004C2175" w:rsidRPr="00F35591" w:rsidTr="003A1DD0">
        <w:trPr>
          <w:trHeight w:val="39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</w:tcMar>
          </w:tcPr>
          <w:p w:rsidR="004C2175" w:rsidRDefault="004C2175" w:rsidP="004C2175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K01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75" w:rsidRDefault="004C2175" w:rsidP="004C2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dostrzegania i rozpoznawania własnych ograniczeń oraz dokonywania samooceny</w:t>
            </w:r>
          </w:p>
          <w:p w:rsidR="004C2175" w:rsidRDefault="004C2175" w:rsidP="004C2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deficytów i potrzeb edukacyjnych;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75" w:rsidRDefault="004C2175" w:rsidP="004C2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H.S5</w:t>
            </w:r>
            <w:r w:rsidR="00493F78">
              <w:rPr>
                <w:sz w:val="20"/>
                <w:szCs w:val="20"/>
              </w:rPr>
              <w:t>.</w:t>
            </w:r>
          </w:p>
        </w:tc>
      </w:tr>
      <w:tr w:rsidR="004C2175" w:rsidRPr="00F35591" w:rsidTr="003A1DD0">
        <w:trPr>
          <w:trHeight w:val="39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</w:tcMar>
          </w:tcPr>
          <w:p w:rsidR="004C2175" w:rsidRDefault="004C2175" w:rsidP="004C2175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K02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75" w:rsidRDefault="004C2175" w:rsidP="004C2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korzystania z obiektywnych źródeł informacji;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75" w:rsidRDefault="004C2175" w:rsidP="004C2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H.S7</w:t>
            </w:r>
            <w:r w:rsidR="00493F78">
              <w:rPr>
                <w:sz w:val="20"/>
                <w:szCs w:val="20"/>
              </w:rPr>
              <w:t>.</w:t>
            </w:r>
          </w:p>
        </w:tc>
      </w:tr>
      <w:tr w:rsidR="004C2175" w:rsidRPr="00F35591" w:rsidTr="003A1DD0">
        <w:trPr>
          <w:trHeight w:val="39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</w:tcMar>
          </w:tcPr>
          <w:p w:rsidR="004C2175" w:rsidRDefault="004C2175" w:rsidP="004C2175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K03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75" w:rsidRDefault="004C2175" w:rsidP="004C2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formułowania wniosków z własnych pomiarów lub obserwacji;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75" w:rsidRDefault="004C2175" w:rsidP="004C2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H.S8</w:t>
            </w:r>
            <w:r w:rsidR="00493F78">
              <w:rPr>
                <w:sz w:val="20"/>
                <w:szCs w:val="20"/>
              </w:rPr>
              <w:t>.</w:t>
            </w:r>
          </w:p>
        </w:tc>
      </w:tr>
      <w:tr w:rsidR="004C2175" w:rsidRPr="00F35591" w:rsidTr="003A1DD0">
        <w:trPr>
          <w:trHeight w:val="39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</w:tcMar>
          </w:tcPr>
          <w:p w:rsidR="004C2175" w:rsidRDefault="004C2175" w:rsidP="004C2175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K04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75" w:rsidRDefault="004C2175" w:rsidP="004C2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wdrażania zasad koleżeństwa zawodowego i współpracy w zespole specjalistów, w </w:t>
            </w:r>
            <w:proofErr w:type="spellStart"/>
            <w:r>
              <w:rPr>
                <w:sz w:val="20"/>
                <w:szCs w:val="20"/>
              </w:rPr>
              <w:t>tymz</w:t>
            </w:r>
            <w:proofErr w:type="spellEnd"/>
            <w:r>
              <w:rPr>
                <w:sz w:val="20"/>
                <w:szCs w:val="20"/>
              </w:rPr>
              <w:t xml:space="preserve"> przedstawicielami innych zawodów medycznych, także w środowisku</w:t>
            </w:r>
          </w:p>
          <w:p w:rsidR="004C2175" w:rsidRDefault="004C2175" w:rsidP="004C2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wielokulturowym i wielonarodowościowym;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75" w:rsidRDefault="004C2175" w:rsidP="004C2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H.S9</w:t>
            </w:r>
            <w:r w:rsidR="00493F78">
              <w:rPr>
                <w:sz w:val="20"/>
                <w:szCs w:val="20"/>
              </w:rPr>
              <w:t>.</w:t>
            </w:r>
          </w:p>
        </w:tc>
      </w:tr>
      <w:tr w:rsidR="004C2175" w:rsidRPr="00F35591" w:rsidTr="003A1DD0">
        <w:trPr>
          <w:trHeight w:val="39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</w:tcMar>
          </w:tcPr>
          <w:p w:rsidR="004C2175" w:rsidRDefault="004C2175" w:rsidP="004C2175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K05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75" w:rsidRDefault="004C2175" w:rsidP="004C2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formułowania opinii dotyczących różnych aspektów działalności zawodowej;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75" w:rsidRDefault="004C2175" w:rsidP="004C2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H.S10</w:t>
            </w:r>
            <w:r w:rsidR="00493F78">
              <w:rPr>
                <w:sz w:val="20"/>
                <w:szCs w:val="20"/>
              </w:rPr>
              <w:t>.</w:t>
            </w:r>
          </w:p>
        </w:tc>
      </w:tr>
      <w:tr w:rsidR="004C2175" w:rsidRPr="00F35591" w:rsidTr="003A1DD0">
        <w:trPr>
          <w:trHeight w:val="39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</w:tcMar>
          </w:tcPr>
          <w:p w:rsidR="004C2175" w:rsidRDefault="004C2175" w:rsidP="004C2175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K06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75" w:rsidRDefault="004C2175" w:rsidP="004C2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przyjęcia odpowiedzialności związanej z decyzjami podejmowanymi w ramach</w:t>
            </w:r>
          </w:p>
          <w:p w:rsidR="004C2175" w:rsidRDefault="004C2175" w:rsidP="004C2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działalności zawodowej, w tym w kategoriach bezpieczeństwa własnego i innych osób.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75" w:rsidRDefault="004C2175" w:rsidP="004C2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H.S11</w:t>
            </w:r>
            <w:r w:rsidR="00493F78">
              <w:rPr>
                <w:sz w:val="20"/>
                <w:szCs w:val="20"/>
              </w:rPr>
              <w:t>.</w:t>
            </w:r>
            <w:bookmarkStart w:id="2" w:name="_GoBack"/>
            <w:bookmarkEnd w:id="2"/>
          </w:p>
        </w:tc>
      </w:tr>
    </w:tbl>
    <w:p w:rsidR="00924897" w:rsidRPr="00F35591" w:rsidRDefault="00924897">
      <w:pPr>
        <w:rPr>
          <w:sz w:val="20"/>
          <w:szCs w:val="20"/>
        </w:rPr>
      </w:pPr>
    </w:p>
    <w:tbl>
      <w:tblPr>
        <w:tblW w:w="9815" w:type="dxa"/>
        <w:tblInd w:w="-10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1766"/>
        <w:gridCol w:w="456"/>
        <w:gridCol w:w="378"/>
        <w:gridCol w:w="380"/>
        <w:gridCol w:w="380"/>
        <w:gridCol w:w="380"/>
        <w:gridCol w:w="383"/>
        <w:gridCol w:w="380"/>
        <w:gridCol w:w="379"/>
        <w:gridCol w:w="380"/>
        <w:gridCol w:w="380"/>
        <w:gridCol w:w="380"/>
        <w:gridCol w:w="384"/>
        <w:gridCol w:w="380"/>
        <w:gridCol w:w="379"/>
        <w:gridCol w:w="381"/>
        <w:gridCol w:w="380"/>
        <w:gridCol w:w="380"/>
        <w:gridCol w:w="387"/>
        <w:gridCol w:w="381"/>
        <w:gridCol w:w="379"/>
        <w:gridCol w:w="362"/>
      </w:tblGrid>
      <w:tr w:rsidR="000A71E4" w:rsidRPr="00F35591">
        <w:trPr>
          <w:trHeight w:val="284"/>
        </w:trPr>
        <w:tc>
          <w:tcPr>
            <w:tcW w:w="9812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DB3F7A" w:rsidRDefault="00BF1503" w:rsidP="00DB3F7A">
            <w:pPr>
              <w:pStyle w:val="Akapitzlist"/>
              <w:numPr>
                <w:ilvl w:val="1"/>
                <w:numId w:val="5"/>
              </w:numPr>
              <w:rPr>
                <w:rFonts w:eastAsia="Arial Unicode MS"/>
                <w:b/>
                <w:sz w:val="20"/>
                <w:szCs w:val="20"/>
              </w:rPr>
            </w:pPr>
            <w:r w:rsidRPr="00DB3F7A">
              <w:rPr>
                <w:rFonts w:eastAsia="Arial Unicode MS"/>
                <w:b/>
                <w:sz w:val="20"/>
                <w:szCs w:val="20"/>
              </w:rPr>
              <w:t xml:space="preserve">Sposoby weryfikacji osiągnięcia przedmiotowych efektów </w:t>
            </w:r>
            <w:r w:rsidR="00DB3F7A" w:rsidRPr="00DB3F7A">
              <w:rPr>
                <w:rFonts w:eastAsia="Arial Unicode MS"/>
                <w:b/>
                <w:sz w:val="20"/>
                <w:szCs w:val="20"/>
              </w:rPr>
              <w:t xml:space="preserve">uczenia się </w:t>
            </w:r>
          </w:p>
        </w:tc>
      </w:tr>
      <w:tr w:rsidR="000A71E4" w:rsidRPr="00F35591">
        <w:trPr>
          <w:trHeight w:val="284"/>
        </w:trPr>
        <w:tc>
          <w:tcPr>
            <w:tcW w:w="1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A71E4" w:rsidRPr="00F35591" w:rsidRDefault="00BF1503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F35591">
              <w:rPr>
                <w:rFonts w:eastAsia="Arial Unicode MS"/>
                <w:b/>
                <w:sz w:val="20"/>
                <w:szCs w:val="20"/>
              </w:rPr>
              <w:t>Efekty przedmiotowe</w:t>
            </w:r>
          </w:p>
          <w:p w:rsidR="000A71E4" w:rsidRPr="00F35591" w:rsidRDefault="00BF150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F35591">
              <w:rPr>
                <w:rFonts w:eastAsia="Arial Unicode MS"/>
                <w:b/>
                <w:i/>
                <w:sz w:val="16"/>
                <w:szCs w:val="16"/>
              </w:rPr>
              <w:t>(symbol)</w:t>
            </w:r>
          </w:p>
        </w:tc>
        <w:tc>
          <w:tcPr>
            <w:tcW w:w="8044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BF150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F35591">
              <w:rPr>
                <w:rFonts w:eastAsia="Arial Unicode MS"/>
                <w:b/>
                <w:sz w:val="20"/>
                <w:szCs w:val="20"/>
              </w:rPr>
              <w:t xml:space="preserve">Sposób weryfikacji </w:t>
            </w:r>
            <w:r w:rsidRPr="00F35591">
              <w:rPr>
                <w:rFonts w:ascii="Arial" w:eastAsia="Arial Unicode MS" w:hAnsi="Arial" w:cs="Arial"/>
                <w:b/>
                <w:sz w:val="20"/>
                <w:szCs w:val="20"/>
              </w:rPr>
              <w:t>(+/-)</w:t>
            </w:r>
          </w:p>
        </w:tc>
      </w:tr>
      <w:tr w:rsidR="000A71E4" w:rsidRPr="00F35591">
        <w:trPr>
          <w:trHeight w:val="190"/>
        </w:trPr>
        <w:tc>
          <w:tcPr>
            <w:tcW w:w="1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0A71E4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BF1503">
            <w:pPr>
              <w:ind w:left="-113" w:right="-113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F35591">
              <w:rPr>
                <w:rFonts w:eastAsia="Arial Unicode MS"/>
                <w:b/>
                <w:sz w:val="16"/>
                <w:szCs w:val="16"/>
              </w:rPr>
              <w:t>Egzamin ustny/pisemny*</w:t>
            </w:r>
          </w:p>
        </w:tc>
        <w:tc>
          <w:tcPr>
            <w:tcW w:w="1143" w:type="dxa"/>
            <w:gridSpan w:val="3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A71E4" w:rsidRPr="00F35591" w:rsidRDefault="00BF1503">
            <w:pPr>
              <w:ind w:left="-57" w:right="-57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F35591">
              <w:rPr>
                <w:rFonts w:eastAsia="Arial Unicode MS"/>
                <w:b/>
                <w:sz w:val="16"/>
                <w:szCs w:val="16"/>
              </w:rPr>
              <w:t>Kolokwium*</w:t>
            </w:r>
          </w:p>
        </w:tc>
        <w:tc>
          <w:tcPr>
            <w:tcW w:w="1138" w:type="dxa"/>
            <w:gridSpan w:val="3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BF1503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F35591">
              <w:rPr>
                <w:rFonts w:eastAsia="Arial Unicode MS"/>
                <w:b/>
                <w:sz w:val="16"/>
                <w:szCs w:val="16"/>
              </w:rPr>
              <w:t>Projekt*</w:t>
            </w:r>
          </w:p>
        </w:tc>
        <w:tc>
          <w:tcPr>
            <w:tcW w:w="1144" w:type="dxa"/>
            <w:gridSpan w:val="3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A71E4" w:rsidRPr="00F35591" w:rsidRDefault="00BF1503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F35591">
              <w:rPr>
                <w:rFonts w:eastAsia="Arial Unicode MS"/>
                <w:b/>
                <w:sz w:val="16"/>
                <w:szCs w:val="16"/>
              </w:rPr>
              <w:t xml:space="preserve">Aktywność               </w:t>
            </w:r>
            <w:r w:rsidRPr="00F35591">
              <w:rPr>
                <w:rFonts w:eastAsia="Arial Unicode MS"/>
                <w:b/>
                <w:spacing w:val="-2"/>
                <w:sz w:val="16"/>
                <w:szCs w:val="16"/>
              </w:rPr>
              <w:t>na zajęciach*</w:t>
            </w:r>
          </w:p>
        </w:tc>
        <w:tc>
          <w:tcPr>
            <w:tcW w:w="1138" w:type="dxa"/>
            <w:gridSpan w:val="3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BF1503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F35591">
              <w:rPr>
                <w:rFonts w:eastAsia="Arial Unicode MS"/>
                <w:b/>
                <w:sz w:val="16"/>
                <w:szCs w:val="16"/>
              </w:rPr>
              <w:t>Praca własna*</w:t>
            </w:r>
          </w:p>
        </w:tc>
        <w:tc>
          <w:tcPr>
            <w:tcW w:w="1147" w:type="dxa"/>
            <w:gridSpan w:val="3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A71E4" w:rsidRPr="00F35591" w:rsidRDefault="00BF1503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F35591">
              <w:rPr>
                <w:rFonts w:eastAsia="Arial Unicode MS"/>
                <w:b/>
                <w:sz w:val="16"/>
                <w:szCs w:val="16"/>
              </w:rPr>
              <w:t>Praca                  w grupie*</w:t>
            </w:r>
          </w:p>
        </w:tc>
        <w:tc>
          <w:tcPr>
            <w:tcW w:w="1121" w:type="dxa"/>
            <w:gridSpan w:val="3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Default="00BF1503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F35591">
              <w:rPr>
                <w:rFonts w:eastAsia="Arial Unicode MS"/>
                <w:b/>
                <w:sz w:val="16"/>
                <w:szCs w:val="16"/>
              </w:rPr>
              <w:t xml:space="preserve">Inne </w:t>
            </w:r>
            <w:r w:rsidRPr="00F35591">
              <w:rPr>
                <w:rFonts w:eastAsia="Arial Unicode MS"/>
                <w:b/>
                <w:i/>
                <w:sz w:val="16"/>
                <w:szCs w:val="16"/>
              </w:rPr>
              <w:t>(jakie?)</w:t>
            </w:r>
            <w:r w:rsidRPr="00F35591">
              <w:rPr>
                <w:rFonts w:eastAsia="Arial Unicode MS"/>
                <w:b/>
                <w:sz w:val="16"/>
                <w:szCs w:val="16"/>
              </w:rPr>
              <w:t>*</w:t>
            </w:r>
          </w:p>
          <w:p w:rsidR="005E5CC7" w:rsidRPr="00F35591" w:rsidRDefault="005E5CC7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>
              <w:rPr>
                <w:rFonts w:eastAsia="Arial Unicode MS"/>
                <w:b/>
                <w:sz w:val="16"/>
                <w:szCs w:val="16"/>
              </w:rPr>
              <w:t>Obserwacja</w:t>
            </w:r>
          </w:p>
        </w:tc>
      </w:tr>
      <w:tr w:rsidR="000A71E4" w:rsidRPr="00F35591">
        <w:trPr>
          <w:trHeight w:val="284"/>
        </w:trPr>
        <w:tc>
          <w:tcPr>
            <w:tcW w:w="1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0A71E4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sz="12" w:space="0" w:color="00000A"/>
              <w:left w:val="single" w:sz="4" w:space="0" w:color="00000A"/>
              <w:bottom w:val="dashSmallGap" w:sz="8" w:space="0" w:color="00000A"/>
              <w:right w:val="single" w:sz="4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BF1503">
            <w:pPr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F35591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3" w:type="dxa"/>
            <w:gridSpan w:val="3"/>
            <w:tcBorders>
              <w:top w:val="single" w:sz="12" w:space="0" w:color="00000A"/>
              <w:left w:val="single" w:sz="4" w:space="0" w:color="00000A"/>
              <w:bottom w:val="dashSmallGap" w:sz="8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A71E4" w:rsidRPr="00F35591" w:rsidRDefault="00BF1503">
            <w:pPr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F35591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8" w:type="dxa"/>
            <w:gridSpan w:val="3"/>
            <w:tcBorders>
              <w:top w:val="single" w:sz="12" w:space="0" w:color="00000A"/>
              <w:left w:val="single" w:sz="4" w:space="0" w:color="00000A"/>
              <w:bottom w:val="dashSmallGap" w:sz="8" w:space="0" w:color="00000A"/>
              <w:right w:val="single" w:sz="4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BF150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F35591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4" w:type="dxa"/>
            <w:gridSpan w:val="3"/>
            <w:tcBorders>
              <w:top w:val="single" w:sz="12" w:space="0" w:color="00000A"/>
              <w:left w:val="single" w:sz="4" w:space="0" w:color="00000A"/>
              <w:bottom w:val="dashSmallGap" w:sz="8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A71E4" w:rsidRPr="00F35591" w:rsidRDefault="00BF150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F35591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8" w:type="dxa"/>
            <w:gridSpan w:val="3"/>
            <w:tcBorders>
              <w:top w:val="single" w:sz="12" w:space="0" w:color="00000A"/>
              <w:left w:val="single" w:sz="4" w:space="0" w:color="00000A"/>
              <w:bottom w:val="dashSmallGap" w:sz="8" w:space="0" w:color="00000A"/>
              <w:right w:val="single" w:sz="4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BF150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F35591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7" w:type="dxa"/>
            <w:gridSpan w:val="3"/>
            <w:tcBorders>
              <w:top w:val="single" w:sz="12" w:space="0" w:color="00000A"/>
              <w:left w:val="single" w:sz="4" w:space="0" w:color="00000A"/>
              <w:bottom w:val="dashSmallGap" w:sz="8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A71E4" w:rsidRPr="00F35591" w:rsidRDefault="00BF150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F35591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21" w:type="dxa"/>
            <w:gridSpan w:val="3"/>
            <w:tcBorders>
              <w:top w:val="single" w:sz="12" w:space="0" w:color="00000A"/>
              <w:left w:val="single" w:sz="4" w:space="0" w:color="00000A"/>
              <w:bottom w:val="dashSmallGap" w:sz="8" w:space="0" w:color="00000A"/>
              <w:right w:val="single" w:sz="4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BF150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F35591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</w:tr>
      <w:tr w:rsidR="000A71E4" w:rsidRPr="00F35591">
        <w:trPr>
          <w:trHeight w:val="284"/>
        </w:trPr>
        <w:tc>
          <w:tcPr>
            <w:tcW w:w="1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0A71E4">
            <w:pPr>
              <w:rPr>
                <w:rFonts w:eastAsia="Arial Unicode MS"/>
                <w:i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dashSmallGap" w:sz="8" w:space="0" w:color="00000A"/>
              <w:left w:val="single" w:sz="4" w:space="0" w:color="00000A"/>
              <w:bottom w:val="single" w:sz="12" w:space="0" w:color="00000A"/>
              <w:right w:val="dashSmallGap" w:sz="8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BF1503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F35591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8" w:space="0" w:color="00000A"/>
              <w:left w:val="dashSmallGap" w:sz="8" w:space="0" w:color="00000A"/>
              <w:bottom w:val="single" w:sz="12" w:space="0" w:color="00000A"/>
              <w:right w:val="dashSmallGap" w:sz="8" w:space="0" w:color="00000A"/>
            </w:tcBorders>
            <w:shd w:val="clear" w:color="auto" w:fill="F2F2F2"/>
            <w:tcMar>
              <w:left w:w="33" w:type="dxa"/>
            </w:tcMar>
            <w:vAlign w:val="center"/>
          </w:tcPr>
          <w:p w:rsidR="000A71E4" w:rsidRPr="00F35591" w:rsidRDefault="00BF1503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F35591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1" w:type="dxa"/>
            <w:tcBorders>
              <w:top w:val="dashSmallGap" w:sz="8" w:space="0" w:color="00000A"/>
              <w:left w:val="dashSmallGap" w:sz="8" w:space="0" w:color="00000A"/>
              <w:bottom w:val="single" w:sz="12" w:space="0" w:color="00000A"/>
              <w:right w:val="single" w:sz="4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5E5CC7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>
              <w:rPr>
                <w:rFonts w:eastAsia="Arial Unicode MS"/>
                <w:i/>
                <w:sz w:val="20"/>
                <w:szCs w:val="20"/>
              </w:rPr>
              <w:t>…</w:t>
            </w:r>
          </w:p>
        </w:tc>
        <w:tc>
          <w:tcPr>
            <w:tcW w:w="380" w:type="dxa"/>
            <w:tcBorders>
              <w:top w:val="dashSmallGap" w:sz="8" w:space="0" w:color="00000A"/>
              <w:left w:val="single" w:sz="4" w:space="0" w:color="00000A"/>
              <w:bottom w:val="single" w:sz="12" w:space="0" w:color="00000A"/>
              <w:right w:val="dashSmallGap" w:sz="8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A71E4" w:rsidRPr="00F35591" w:rsidRDefault="00BF1503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F35591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8" w:space="0" w:color="00000A"/>
              <w:left w:val="dashSmallGap" w:sz="8" w:space="0" w:color="00000A"/>
              <w:bottom w:val="single" w:sz="12" w:space="0" w:color="00000A"/>
              <w:right w:val="dashSmallGap" w:sz="8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0A71E4" w:rsidRPr="00F35591" w:rsidRDefault="00BF1503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F35591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2" w:type="dxa"/>
            <w:tcBorders>
              <w:top w:val="dashSmallGap" w:sz="8" w:space="0" w:color="00000A"/>
              <w:left w:val="dashSmallGap" w:sz="8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A71E4" w:rsidRPr="00F35591" w:rsidRDefault="005E5CC7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>
              <w:rPr>
                <w:rFonts w:eastAsia="Arial Unicode MS"/>
                <w:i/>
                <w:sz w:val="20"/>
                <w:szCs w:val="20"/>
              </w:rPr>
              <w:t>…</w:t>
            </w:r>
          </w:p>
        </w:tc>
        <w:tc>
          <w:tcPr>
            <w:tcW w:w="380" w:type="dxa"/>
            <w:tcBorders>
              <w:top w:val="dashSmallGap" w:sz="8" w:space="0" w:color="00000A"/>
              <w:left w:val="single" w:sz="4" w:space="0" w:color="00000A"/>
              <w:bottom w:val="single" w:sz="12" w:space="0" w:color="00000A"/>
              <w:right w:val="dashSmallGap" w:sz="8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BF1503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F35591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8" w:space="0" w:color="00000A"/>
              <w:left w:val="dashSmallGap" w:sz="8" w:space="0" w:color="00000A"/>
              <w:bottom w:val="single" w:sz="12" w:space="0" w:color="00000A"/>
              <w:right w:val="dashSmallGap" w:sz="8" w:space="0" w:color="00000A"/>
            </w:tcBorders>
            <w:shd w:val="clear" w:color="auto" w:fill="F2F2F2"/>
            <w:tcMar>
              <w:left w:w="33" w:type="dxa"/>
            </w:tcMar>
            <w:vAlign w:val="center"/>
          </w:tcPr>
          <w:p w:rsidR="000A71E4" w:rsidRPr="00F35591" w:rsidRDefault="00BF1503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F35591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8" w:space="0" w:color="00000A"/>
              <w:left w:val="dashSmallGap" w:sz="8" w:space="0" w:color="00000A"/>
              <w:bottom w:val="single" w:sz="12" w:space="0" w:color="00000A"/>
              <w:right w:val="single" w:sz="4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5E5CC7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>
              <w:rPr>
                <w:rFonts w:eastAsia="Arial Unicode MS"/>
                <w:i/>
                <w:sz w:val="20"/>
                <w:szCs w:val="20"/>
              </w:rPr>
              <w:t>…</w:t>
            </w:r>
          </w:p>
        </w:tc>
        <w:tc>
          <w:tcPr>
            <w:tcW w:w="380" w:type="dxa"/>
            <w:tcBorders>
              <w:top w:val="dashSmallGap" w:sz="8" w:space="0" w:color="00000A"/>
              <w:left w:val="single" w:sz="4" w:space="0" w:color="00000A"/>
              <w:bottom w:val="single" w:sz="12" w:space="0" w:color="00000A"/>
              <w:right w:val="dashSmallGap" w:sz="8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A71E4" w:rsidRPr="00F35591" w:rsidRDefault="00BF1503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F35591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8" w:space="0" w:color="00000A"/>
              <w:left w:val="dashSmallGap" w:sz="8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0A71E4" w:rsidRPr="00F35591" w:rsidRDefault="00BF1503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F35591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2" w:type="dxa"/>
            <w:tcBorders>
              <w:top w:val="dashSmallGap" w:sz="8" w:space="0" w:color="00000A"/>
              <w:left w:val="dashSmallGap" w:sz="8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A71E4" w:rsidRPr="00F35591" w:rsidRDefault="005E5CC7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>
              <w:rPr>
                <w:rFonts w:eastAsia="Arial Unicode MS"/>
                <w:i/>
                <w:sz w:val="20"/>
                <w:szCs w:val="20"/>
              </w:rPr>
              <w:t>…</w:t>
            </w:r>
          </w:p>
        </w:tc>
        <w:tc>
          <w:tcPr>
            <w:tcW w:w="380" w:type="dxa"/>
            <w:tcBorders>
              <w:top w:val="dashSmallGap" w:sz="8" w:space="0" w:color="00000A"/>
              <w:left w:val="single" w:sz="4" w:space="0" w:color="00000A"/>
              <w:bottom w:val="single" w:sz="12" w:space="0" w:color="00000A"/>
              <w:right w:val="dashSmallGap" w:sz="8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BF1503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F35591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8" w:space="0" w:color="00000A"/>
              <w:left w:val="dashSmallGap" w:sz="8" w:space="0" w:color="00000A"/>
              <w:bottom w:val="single" w:sz="12" w:space="0" w:color="00000A"/>
              <w:right w:val="single" w:sz="4" w:space="0" w:color="00000A"/>
            </w:tcBorders>
            <w:shd w:val="clear" w:color="auto" w:fill="F2F2F2"/>
            <w:tcMar>
              <w:left w:w="33" w:type="dxa"/>
            </w:tcMar>
            <w:vAlign w:val="center"/>
          </w:tcPr>
          <w:p w:rsidR="000A71E4" w:rsidRPr="00F35591" w:rsidRDefault="00BF1503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F35591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1" w:type="dxa"/>
            <w:tcBorders>
              <w:top w:val="dashSmallGap" w:sz="8" w:space="0" w:color="00000A"/>
              <w:left w:val="dashSmallGap" w:sz="8" w:space="0" w:color="00000A"/>
              <w:bottom w:val="single" w:sz="12" w:space="0" w:color="00000A"/>
              <w:right w:val="single" w:sz="4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5E5CC7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>
              <w:rPr>
                <w:rFonts w:eastAsia="Arial Unicode MS"/>
                <w:i/>
                <w:sz w:val="20"/>
                <w:szCs w:val="20"/>
              </w:rPr>
              <w:t>…</w:t>
            </w:r>
          </w:p>
        </w:tc>
        <w:tc>
          <w:tcPr>
            <w:tcW w:w="380" w:type="dxa"/>
            <w:tcBorders>
              <w:top w:val="dashSmallGap" w:sz="8" w:space="0" w:color="00000A"/>
              <w:left w:val="single" w:sz="4" w:space="0" w:color="00000A"/>
              <w:bottom w:val="single" w:sz="12" w:space="0" w:color="00000A"/>
              <w:right w:val="dashSmallGap" w:sz="8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A71E4" w:rsidRPr="00F35591" w:rsidRDefault="00BF1503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F35591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8" w:space="0" w:color="00000A"/>
              <w:left w:val="dashSmallGap" w:sz="8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0A71E4" w:rsidRPr="00F35591" w:rsidRDefault="00BF1503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F35591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2" w:type="dxa"/>
            <w:tcBorders>
              <w:top w:val="dashSmallGap" w:sz="8" w:space="0" w:color="00000A"/>
              <w:left w:val="dashSmallGap" w:sz="8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A71E4" w:rsidRPr="00F35591" w:rsidRDefault="005E5CC7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>
              <w:rPr>
                <w:rFonts w:eastAsia="Arial Unicode MS"/>
                <w:i/>
                <w:sz w:val="20"/>
                <w:szCs w:val="20"/>
              </w:rPr>
              <w:t>…</w:t>
            </w:r>
          </w:p>
        </w:tc>
        <w:tc>
          <w:tcPr>
            <w:tcW w:w="381" w:type="dxa"/>
            <w:tcBorders>
              <w:top w:val="dashSmallGap" w:sz="8" w:space="0" w:color="00000A"/>
              <w:left w:val="single" w:sz="4" w:space="0" w:color="00000A"/>
              <w:bottom w:val="single" w:sz="12" w:space="0" w:color="00000A"/>
              <w:right w:val="dashSmallGap" w:sz="8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BF1503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F35591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8" w:space="0" w:color="00000A"/>
              <w:left w:val="dashSmallGap" w:sz="8" w:space="0" w:color="00000A"/>
              <w:bottom w:val="single" w:sz="12" w:space="0" w:color="00000A"/>
              <w:right w:val="single" w:sz="4" w:space="0" w:color="00000A"/>
            </w:tcBorders>
            <w:shd w:val="clear" w:color="auto" w:fill="F2F2F2"/>
            <w:tcMar>
              <w:left w:w="33" w:type="dxa"/>
            </w:tcMar>
            <w:vAlign w:val="center"/>
          </w:tcPr>
          <w:p w:rsidR="000A71E4" w:rsidRPr="00F35591" w:rsidRDefault="00BF1503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F35591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62" w:type="dxa"/>
            <w:tcBorders>
              <w:top w:val="dashSmallGap" w:sz="8" w:space="0" w:color="00000A"/>
              <w:left w:val="dashSmallGap" w:sz="8" w:space="0" w:color="00000A"/>
              <w:bottom w:val="single" w:sz="12" w:space="0" w:color="00000A"/>
              <w:right w:val="single" w:sz="4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5E5CC7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>
              <w:rPr>
                <w:rFonts w:eastAsia="Arial Unicode MS"/>
                <w:i/>
                <w:sz w:val="20"/>
                <w:szCs w:val="20"/>
              </w:rPr>
              <w:t>…</w:t>
            </w:r>
          </w:p>
        </w:tc>
      </w:tr>
      <w:tr w:rsidR="000A71E4" w:rsidRPr="00F35591">
        <w:trPr>
          <w:trHeight w:val="284"/>
        </w:trPr>
        <w:tc>
          <w:tcPr>
            <w:tcW w:w="1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BF1503">
            <w:pPr>
              <w:rPr>
                <w:sz w:val="20"/>
                <w:szCs w:val="20"/>
              </w:rPr>
            </w:pPr>
            <w:r w:rsidRPr="00F35591">
              <w:rPr>
                <w:sz w:val="20"/>
                <w:szCs w:val="20"/>
              </w:rPr>
              <w:lastRenderedPageBreak/>
              <w:t>W01</w:t>
            </w:r>
          </w:p>
        </w:tc>
        <w:tc>
          <w:tcPr>
            <w:tcW w:w="457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BF150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 w:rsidRPr="00F35591"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00000A"/>
              <w:left w:val="dashSmallGap" w:sz="8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3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12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00000A"/>
              <w:left w:val="dashSmallGap" w:sz="8" w:space="0" w:color="00000A"/>
              <w:bottom w:val="single" w:sz="4" w:space="0" w:color="00000A"/>
              <w:right w:val="dashSmallGap" w:sz="8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12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00000A"/>
              <w:left w:val="dashSmallGap" w:sz="8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3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12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3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12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12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3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12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0A71E4" w:rsidRPr="00F35591">
        <w:trPr>
          <w:trHeight w:val="284"/>
        </w:trPr>
        <w:tc>
          <w:tcPr>
            <w:tcW w:w="1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BF1503">
            <w:pPr>
              <w:rPr>
                <w:sz w:val="20"/>
                <w:szCs w:val="20"/>
              </w:rPr>
            </w:pPr>
            <w:r w:rsidRPr="00F35591">
              <w:rPr>
                <w:sz w:val="20"/>
                <w:szCs w:val="20"/>
              </w:rPr>
              <w:t>W02</w:t>
            </w:r>
          </w:p>
        </w:tc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BF150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 w:rsidRPr="00F35591"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3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dashSmallGap" w:sz="8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3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3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3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0A71E4" w:rsidRPr="00F35591">
        <w:trPr>
          <w:trHeight w:val="284"/>
        </w:trPr>
        <w:tc>
          <w:tcPr>
            <w:tcW w:w="1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BF1503">
            <w:pPr>
              <w:rPr>
                <w:sz w:val="20"/>
                <w:szCs w:val="20"/>
              </w:rPr>
            </w:pPr>
            <w:r w:rsidRPr="00F35591">
              <w:rPr>
                <w:sz w:val="20"/>
                <w:szCs w:val="20"/>
              </w:rPr>
              <w:t>W03</w:t>
            </w:r>
          </w:p>
        </w:tc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BF150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 w:rsidRPr="00F35591"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3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dashSmallGap" w:sz="8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3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3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3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0A71E4" w:rsidRPr="00F35591">
        <w:trPr>
          <w:trHeight w:val="284"/>
        </w:trPr>
        <w:tc>
          <w:tcPr>
            <w:tcW w:w="1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BF1503">
            <w:pPr>
              <w:rPr>
                <w:sz w:val="20"/>
                <w:szCs w:val="20"/>
              </w:rPr>
            </w:pPr>
            <w:r w:rsidRPr="00F35591">
              <w:rPr>
                <w:sz w:val="20"/>
                <w:szCs w:val="20"/>
              </w:rPr>
              <w:t>W04</w:t>
            </w:r>
          </w:p>
        </w:tc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BF150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 w:rsidRPr="00F35591"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3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dashSmallGap" w:sz="8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3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3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3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0A71E4" w:rsidRPr="00F35591">
        <w:trPr>
          <w:trHeight w:val="284"/>
        </w:trPr>
        <w:tc>
          <w:tcPr>
            <w:tcW w:w="1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bottom"/>
          </w:tcPr>
          <w:p w:rsidR="000A71E4" w:rsidRPr="00F35591" w:rsidRDefault="00BF1503">
            <w:pPr>
              <w:rPr>
                <w:sz w:val="20"/>
                <w:szCs w:val="20"/>
              </w:rPr>
            </w:pPr>
            <w:r w:rsidRPr="00F35591">
              <w:rPr>
                <w:sz w:val="20"/>
                <w:szCs w:val="20"/>
              </w:rPr>
              <w:t>W05</w:t>
            </w:r>
          </w:p>
        </w:tc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BF150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 w:rsidRPr="00F35591"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3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dashSmallGap" w:sz="8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3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3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3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F37C3E" w:rsidRPr="00F35591">
        <w:trPr>
          <w:trHeight w:val="284"/>
        </w:trPr>
        <w:tc>
          <w:tcPr>
            <w:tcW w:w="1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bottom"/>
          </w:tcPr>
          <w:p w:rsidR="00F37C3E" w:rsidRPr="00F35591" w:rsidRDefault="00F37C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W06</w:t>
            </w:r>
          </w:p>
        </w:tc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F37C3E" w:rsidRPr="00F35591" w:rsidRDefault="00F37C3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33" w:type="dxa"/>
            </w:tcMar>
            <w:vAlign w:val="center"/>
          </w:tcPr>
          <w:p w:rsidR="00F37C3E" w:rsidRPr="00F35591" w:rsidRDefault="00F37C3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F37C3E" w:rsidRPr="00F35591" w:rsidRDefault="00F37C3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F37C3E" w:rsidRPr="00F35591" w:rsidRDefault="00F37C3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dashSmallGap" w:sz="8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F37C3E" w:rsidRPr="00F35591" w:rsidRDefault="00F37C3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F37C3E" w:rsidRPr="00F35591" w:rsidRDefault="00F37C3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F37C3E" w:rsidRPr="00F35591" w:rsidRDefault="00F37C3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33" w:type="dxa"/>
            </w:tcMar>
            <w:vAlign w:val="center"/>
          </w:tcPr>
          <w:p w:rsidR="00F37C3E" w:rsidRPr="00F35591" w:rsidRDefault="00F37C3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F37C3E" w:rsidRPr="00F35591" w:rsidRDefault="00F37C3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F37C3E" w:rsidRPr="00F35591" w:rsidRDefault="00F37C3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F37C3E" w:rsidRPr="00F35591" w:rsidRDefault="00F37C3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F37C3E" w:rsidRPr="00F35591" w:rsidRDefault="00F37C3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F37C3E" w:rsidRPr="00F35591" w:rsidRDefault="00F37C3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33" w:type="dxa"/>
            </w:tcMar>
            <w:vAlign w:val="center"/>
          </w:tcPr>
          <w:p w:rsidR="00F37C3E" w:rsidRPr="00F35591" w:rsidRDefault="00F37C3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F37C3E" w:rsidRPr="00F35591" w:rsidRDefault="00F37C3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F37C3E" w:rsidRPr="00F35591" w:rsidRDefault="00F37C3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F37C3E" w:rsidRPr="00F35591" w:rsidRDefault="00F37C3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F37C3E" w:rsidRPr="00F35591" w:rsidRDefault="00F37C3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F37C3E" w:rsidRPr="00F35591" w:rsidRDefault="00F37C3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33" w:type="dxa"/>
            </w:tcMar>
            <w:vAlign w:val="center"/>
          </w:tcPr>
          <w:p w:rsidR="00F37C3E" w:rsidRPr="00F35591" w:rsidRDefault="00F37C3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F37C3E" w:rsidRPr="00F35591" w:rsidRDefault="00F37C3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F37C3E" w:rsidRPr="00F35591">
        <w:trPr>
          <w:trHeight w:val="284"/>
        </w:trPr>
        <w:tc>
          <w:tcPr>
            <w:tcW w:w="1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bottom"/>
          </w:tcPr>
          <w:p w:rsidR="00F37C3E" w:rsidRPr="00F35591" w:rsidRDefault="00F37C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W07</w:t>
            </w:r>
          </w:p>
        </w:tc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F37C3E" w:rsidRPr="00F35591" w:rsidRDefault="00F37C3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33" w:type="dxa"/>
            </w:tcMar>
            <w:vAlign w:val="center"/>
          </w:tcPr>
          <w:p w:rsidR="00F37C3E" w:rsidRPr="00F35591" w:rsidRDefault="00F37C3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F37C3E" w:rsidRPr="00F35591" w:rsidRDefault="00F37C3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F37C3E" w:rsidRPr="00F35591" w:rsidRDefault="00F37C3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dashSmallGap" w:sz="8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F37C3E" w:rsidRPr="00F35591" w:rsidRDefault="00F37C3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F37C3E" w:rsidRPr="00F35591" w:rsidRDefault="00F37C3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F37C3E" w:rsidRPr="00F35591" w:rsidRDefault="00F37C3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33" w:type="dxa"/>
            </w:tcMar>
            <w:vAlign w:val="center"/>
          </w:tcPr>
          <w:p w:rsidR="00F37C3E" w:rsidRPr="00F35591" w:rsidRDefault="00F37C3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F37C3E" w:rsidRPr="00F35591" w:rsidRDefault="00F37C3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F37C3E" w:rsidRPr="00F35591" w:rsidRDefault="00F37C3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F37C3E" w:rsidRPr="00F35591" w:rsidRDefault="00F37C3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F37C3E" w:rsidRPr="00F35591" w:rsidRDefault="00F37C3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F37C3E" w:rsidRPr="00F35591" w:rsidRDefault="00F37C3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33" w:type="dxa"/>
            </w:tcMar>
            <w:vAlign w:val="center"/>
          </w:tcPr>
          <w:p w:rsidR="00F37C3E" w:rsidRPr="00F35591" w:rsidRDefault="00F37C3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F37C3E" w:rsidRPr="00F35591" w:rsidRDefault="00F37C3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F37C3E" w:rsidRPr="00F35591" w:rsidRDefault="00F37C3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F37C3E" w:rsidRPr="00F35591" w:rsidRDefault="00F37C3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F37C3E" w:rsidRPr="00F35591" w:rsidRDefault="00F37C3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F37C3E" w:rsidRPr="00F35591" w:rsidRDefault="00F37C3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33" w:type="dxa"/>
            </w:tcMar>
            <w:vAlign w:val="center"/>
          </w:tcPr>
          <w:p w:rsidR="00F37C3E" w:rsidRPr="00F35591" w:rsidRDefault="00F37C3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F37C3E" w:rsidRPr="00F35591" w:rsidRDefault="00F37C3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F37C3E" w:rsidRPr="00F35591">
        <w:trPr>
          <w:trHeight w:val="284"/>
        </w:trPr>
        <w:tc>
          <w:tcPr>
            <w:tcW w:w="1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bottom"/>
          </w:tcPr>
          <w:p w:rsidR="00F37C3E" w:rsidRPr="00F35591" w:rsidRDefault="00F37C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W08</w:t>
            </w:r>
          </w:p>
        </w:tc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F37C3E" w:rsidRPr="00F35591" w:rsidRDefault="00F37C3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33" w:type="dxa"/>
            </w:tcMar>
            <w:vAlign w:val="center"/>
          </w:tcPr>
          <w:p w:rsidR="00F37C3E" w:rsidRPr="00F35591" w:rsidRDefault="00F37C3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F37C3E" w:rsidRPr="00F35591" w:rsidRDefault="00F37C3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F37C3E" w:rsidRPr="00F35591" w:rsidRDefault="00F37C3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dashSmallGap" w:sz="8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F37C3E" w:rsidRPr="00F35591" w:rsidRDefault="00F37C3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F37C3E" w:rsidRPr="00F35591" w:rsidRDefault="00F37C3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F37C3E" w:rsidRPr="00F35591" w:rsidRDefault="00F37C3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33" w:type="dxa"/>
            </w:tcMar>
            <w:vAlign w:val="center"/>
          </w:tcPr>
          <w:p w:rsidR="00F37C3E" w:rsidRPr="00F35591" w:rsidRDefault="00F37C3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F37C3E" w:rsidRPr="00F35591" w:rsidRDefault="00F37C3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F37C3E" w:rsidRPr="00F35591" w:rsidRDefault="00F37C3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F37C3E" w:rsidRPr="00F35591" w:rsidRDefault="00F37C3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F37C3E" w:rsidRPr="00F35591" w:rsidRDefault="00F37C3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F37C3E" w:rsidRPr="00F35591" w:rsidRDefault="00F37C3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33" w:type="dxa"/>
            </w:tcMar>
            <w:vAlign w:val="center"/>
          </w:tcPr>
          <w:p w:rsidR="00F37C3E" w:rsidRPr="00F35591" w:rsidRDefault="00F37C3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F37C3E" w:rsidRPr="00F35591" w:rsidRDefault="00F37C3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F37C3E" w:rsidRPr="00F35591" w:rsidRDefault="00F37C3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F37C3E" w:rsidRPr="00F35591" w:rsidRDefault="00F37C3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F37C3E" w:rsidRPr="00F35591" w:rsidRDefault="00F37C3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F37C3E" w:rsidRPr="00F35591" w:rsidRDefault="00F37C3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33" w:type="dxa"/>
            </w:tcMar>
            <w:vAlign w:val="center"/>
          </w:tcPr>
          <w:p w:rsidR="00F37C3E" w:rsidRPr="00F35591" w:rsidRDefault="00F37C3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F37C3E" w:rsidRPr="00F35591" w:rsidRDefault="00F37C3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0A71E4" w:rsidRPr="00F35591">
        <w:trPr>
          <w:trHeight w:val="284"/>
        </w:trPr>
        <w:tc>
          <w:tcPr>
            <w:tcW w:w="1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bottom"/>
          </w:tcPr>
          <w:p w:rsidR="000A71E4" w:rsidRPr="00F35591" w:rsidRDefault="00BF1503">
            <w:pPr>
              <w:rPr>
                <w:sz w:val="20"/>
                <w:szCs w:val="20"/>
              </w:rPr>
            </w:pPr>
            <w:r w:rsidRPr="00F35591">
              <w:rPr>
                <w:sz w:val="20"/>
                <w:szCs w:val="20"/>
              </w:rPr>
              <w:t>U01</w:t>
            </w:r>
          </w:p>
        </w:tc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BF150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 w:rsidRPr="00F35591"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3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dashSmallGap" w:sz="8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3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3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3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0A71E4" w:rsidRPr="00F35591">
        <w:trPr>
          <w:trHeight w:val="284"/>
        </w:trPr>
        <w:tc>
          <w:tcPr>
            <w:tcW w:w="1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bottom"/>
          </w:tcPr>
          <w:p w:rsidR="000A71E4" w:rsidRPr="00F35591" w:rsidRDefault="00BF1503">
            <w:pPr>
              <w:rPr>
                <w:sz w:val="20"/>
                <w:szCs w:val="20"/>
              </w:rPr>
            </w:pPr>
            <w:r w:rsidRPr="00F35591">
              <w:rPr>
                <w:sz w:val="20"/>
                <w:szCs w:val="20"/>
              </w:rPr>
              <w:t>U02</w:t>
            </w:r>
          </w:p>
        </w:tc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BF150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 w:rsidRPr="00F35591"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3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dashSmallGap" w:sz="8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3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3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3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5E5CC7" w:rsidRPr="00F35591">
        <w:trPr>
          <w:trHeight w:val="284"/>
        </w:trPr>
        <w:tc>
          <w:tcPr>
            <w:tcW w:w="1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bottom"/>
          </w:tcPr>
          <w:p w:rsidR="005E5CC7" w:rsidRPr="00F35591" w:rsidRDefault="004C2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K01-K06</w:t>
            </w:r>
          </w:p>
        </w:tc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5E5CC7" w:rsidRPr="00F35591" w:rsidRDefault="005E5CC7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33" w:type="dxa"/>
            </w:tcMar>
            <w:vAlign w:val="center"/>
          </w:tcPr>
          <w:p w:rsidR="005E5CC7" w:rsidRPr="00F35591" w:rsidRDefault="005E5CC7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5E5CC7" w:rsidRPr="00F35591" w:rsidRDefault="005E5CC7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5E5CC7" w:rsidRPr="00F35591" w:rsidRDefault="005E5CC7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dashSmallGap" w:sz="8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5E5CC7" w:rsidRPr="00F35591" w:rsidRDefault="005E5CC7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5E5CC7" w:rsidRPr="00F35591" w:rsidRDefault="005E5CC7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5E5CC7" w:rsidRPr="00F35591" w:rsidRDefault="005E5CC7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33" w:type="dxa"/>
            </w:tcMar>
            <w:vAlign w:val="center"/>
          </w:tcPr>
          <w:p w:rsidR="005E5CC7" w:rsidRPr="00F35591" w:rsidRDefault="005E5CC7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5E5CC7" w:rsidRPr="00F35591" w:rsidRDefault="005E5CC7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5E5CC7" w:rsidRPr="00F35591" w:rsidRDefault="005E5CC7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5E5CC7" w:rsidRPr="00F35591" w:rsidRDefault="005E5CC7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5E5CC7" w:rsidRPr="00F35591" w:rsidRDefault="005E5CC7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5E5CC7" w:rsidRPr="00F35591" w:rsidRDefault="005E5CC7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33" w:type="dxa"/>
            </w:tcMar>
            <w:vAlign w:val="center"/>
          </w:tcPr>
          <w:p w:rsidR="005E5CC7" w:rsidRPr="00F35591" w:rsidRDefault="005E5CC7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5E5CC7" w:rsidRPr="00F35591" w:rsidRDefault="005E5CC7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5E5CC7" w:rsidRPr="00F35591" w:rsidRDefault="005E5CC7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5E5CC7" w:rsidRPr="00F35591" w:rsidRDefault="005E5CC7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5E5CC7" w:rsidRPr="00F35591" w:rsidRDefault="005E5CC7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5E5CC7" w:rsidRPr="00F35591" w:rsidRDefault="005E5CC7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33" w:type="dxa"/>
            </w:tcMar>
            <w:vAlign w:val="center"/>
          </w:tcPr>
          <w:p w:rsidR="005E5CC7" w:rsidRPr="00F35591" w:rsidRDefault="005E5CC7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5E5CC7" w:rsidRPr="00F35591" w:rsidRDefault="005E5CC7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</w:tbl>
    <w:p w:rsidR="000A71E4" w:rsidRDefault="00BF1503">
      <w:pPr>
        <w:tabs>
          <w:tab w:val="left" w:pos="655"/>
        </w:tabs>
        <w:spacing w:before="60"/>
        <w:ind w:right="23"/>
        <w:jc w:val="both"/>
        <w:rPr>
          <w:b/>
          <w:i/>
          <w:sz w:val="16"/>
          <w:szCs w:val="16"/>
          <w:lang w:eastAsia="en-US"/>
        </w:rPr>
      </w:pPr>
      <w:r w:rsidRPr="00F35591">
        <w:rPr>
          <w:b/>
          <w:i/>
          <w:sz w:val="16"/>
          <w:szCs w:val="16"/>
          <w:lang w:eastAsia="en-US"/>
        </w:rPr>
        <w:t>*niepotrzebne usunąć</w:t>
      </w:r>
    </w:p>
    <w:p w:rsidR="00B16736" w:rsidRPr="00F35591" w:rsidRDefault="00B16736">
      <w:pPr>
        <w:tabs>
          <w:tab w:val="left" w:pos="655"/>
        </w:tabs>
        <w:spacing w:before="60"/>
        <w:ind w:right="23"/>
        <w:jc w:val="both"/>
        <w:rPr>
          <w:b/>
          <w:i/>
          <w:sz w:val="16"/>
          <w:szCs w:val="16"/>
          <w:lang w:eastAsia="en-US"/>
        </w:rPr>
      </w:pPr>
    </w:p>
    <w:p w:rsidR="000A71E4" w:rsidRPr="00F35591" w:rsidRDefault="000A71E4">
      <w:pPr>
        <w:rPr>
          <w:sz w:val="20"/>
          <w:szCs w:val="20"/>
        </w:rPr>
      </w:pPr>
    </w:p>
    <w:tbl>
      <w:tblPr>
        <w:tblW w:w="9781" w:type="dxa"/>
        <w:tblInd w:w="-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5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0A71E4" w:rsidRPr="00F35591">
        <w:trPr>
          <w:trHeight w:val="270"/>
        </w:trPr>
        <w:tc>
          <w:tcPr>
            <w:tcW w:w="97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0A71E4" w:rsidRPr="00DB3F7A" w:rsidRDefault="00BF1503" w:rsidP="00DB3F7A">
            <w:pPr>
              <w:pStyle w:val="Akapitzlist"/>
              <w:numPr>
                <w:ilvl w:val="1"/>
                <w:numId w:val="6"/>
              </w:numPr>
              <w:rPr>
                <w:rFonts w:eastAsia="Arial Unicode MS"/>
                <w:b/>
                <w:sz w:val="20"/>
                <w:szCs w:val="20"/>
              </w:rPr>
            </w:pPr>
            <w:r w:rsidRPr="00DB3F7A">
              <w:rPr>
                <w:rFonts w:eastAsia="Arial Unicode MS"/>
                <w:b/>
                <w:sz w:val="20"/>
                <w:szCs w:val="20"/>
              </w:rPr>
              <w:t xml:space="preserve">Kryteria oceny stopnia osiągnięcia efektów </w:t>
            </w:r>
            <w:r w:rsidR="00DB3F7A" w:rsidRPr="00DB3F7A">
              <w:rPr>
                <w:rFonts w:eastAsia="Arial Unicode MS"/>
                <w:b/>
                <w:sz w:val="20"/>
                <w:szCs w:val="20"/>
              </w:rPr>
              <w:t xml:space="preserve">uczenia się </w:t>
            </w:r>
          </w:p>
          <w:p w:rsidR="000A71E4" w:rsidRPr="00F35591" w:rsidRDefault="00BF1503">
            <w:pPr>
              <w:ind w:left="426"/>
              <w:rPr>
                <w:rFonts w:eastAsia="Arial Unicode MS"/>
                <w:sz w:val="20"/>
                <w:szCs w:val="20"/>
              </w:rPr>
            </w:pPr>
            <w:r w:rsidRPr="00F35591">
              <w:rPr>
                <w:rFonts w:eastAsia="Arial Unicode MS"/>
                <w:sz w:val="20"/>
                <w:szCs w:val="20"/>
              </w:rPr>
              <w:t>– ocena końcowa będzie wystawiona na podstawie wyników testu</w:t>
            </w:r>
          </w:p>
        </w:tc>
      </w:tr>
      <w:tr w:rsidR="000A71E4" w:rsidRPr="00F35591">
        <w:trPr>
          <w:trHeight w:val="596"/>
        </w:trPr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0A71E4" w:rsidRPr="00F35591" w:rsidRDefault="00BF1503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F35591">
              <w:rPr>
                <w:rFonts w:eastAsia="Arial Unicode MS"/>
                <w:b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0A71E4" w:rsidRPr="00F35591" w:rsidRDefault="00BF1503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F35591">
              <w:rPr>
                <w:rFonts w:eastAsia="Arial Unicode MS"/>
                <w:b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0A71E4" w:rsidRPr="00F35591" w:rsidRDefault="00BF1503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F35591">
              <w:rPr>
                <w:rFonts w:eastAsia="Arial Unicode MS"/>
                <w:b/>
                <w:sz w:val="20"/>
                <w:szCs w:val="20"/>
              </w:rPr>
              <w:t>Kryterium oceny</w:t>
            </w:r>
          </w:p>
        </w:tc>
      </w:tr>
      <w:tr w:rsidR="000A71E4" w:rsidRPr="00F35591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textDirection w:val="btLr"/>
            <w:vAlign w:val="center"/>
          </w:tcPr>
          <w:p w:rsidR="000A71E4" w:rsidRPr="00F35591" w:rsidRDefault="00BF1503">
            <w:pPr>
              <w:ind w:left="113" w:right="113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F35591">
              <w:rPr>
                <w:rFonts w:eastAsia="Arial Unicode MS"/>
                <w:b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0A71E4" w:rsidRPr="00F35591" w:rsidRDefault="00BF1503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F35591">
              <w:rPr>
                <w:rFonts w:eastAsia="Arial Unicode MS"/>
                <w:b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0A71E4" w:rsidRPr="00F35591" w:rsidRDefault="00BF1503" w:rsidP="000D34CE">
            <w:pPr>
              <w:rPr>
                <w:rFonts w:eastAsia="Arial Unicode MS"/>
                <w:sz w:val="18"/>
                <w:szCs w:val="18"/>
              </w:rPr>
            </w:pPr>
            <w:r w:rsidRPr="00F35591">
              <w:rPr>
                <w:rFonts w:eastAsia="Arial Unicode MS"/>
                <w:sz w:val="18"/>
                <w:szCs w:val="18"/>
              </w:rPr>
              <w:t>6</w:t>
            </w:r>
            <w:r w:rsidR="000D34CE">
              <w:rPr>
                <w:rFonts w:eastAsia="Arial Unicode MS"/>
                <w:sz w:val="18"/>
                <w:szCs w:val="18"/>
              </w:rPr>
              <w:t>1</w:t>
            </w:r>
            <w:r w:rsidRPr="00F35591">
              <w:rPr>
                <w:rFonts w:eastAsia="Arial Unicode MS"/>
                <w:sz w:val="18"/>
                <w:szCs w:val="18"/>
              </w:rPr>
              <w:t xml:space="preserve">%- </w:t>
            </w:r>
            <w:r w:rsidR="000D34CE">
              <w:rPr>
                <w:rFonts w:eastAsia="Arial Unicode MS"/>
                <w:sz w:val="18"/>
                <w:szCs w:val="18"/>
              </w:rPr>
              <w:t>68</w:t>
            </w:r>
            <w:r w:rsidRPr="00F35591">
              <w:rPr>
                <w:rFonts w:eastAsia="Arial Unicode MS"/>
                <w:sz w:val="18"/>
                <w:szCs w:val="18"/>
              </w:rPr>
              <w:t>%Opanowanie treści programowych  na poziomie podstawowym,  odpowiedzi chaotyczne, konieczne pytania naprowadzające</w:t>
            </w:r>
          </w:p>
        </w:tc>
      </w:tr>
      <w:tr w:rsidR="000A71E4" w:rsidRPr="00F35591">
        <w:trPr>
          <w:trHeight w:val="255"/>
        </w:trPr>
        <w:tc>
          <w:tcPr>
            <w:tcW w:w="7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0A71E4" w:rsidRPr="00F35591" w:rsidRDefault="000A71E4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0A71E4" w:rsidRPr="00F35591" w:rsidRDefault="00BF150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F35591">
              <w:rPr>
                <w:rFonts w:eastAsia="Arial Unicode MS"/>
                <w:b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0A71E4" w:rsidRPr="00F35591" w:rsidRDefault="000D34CE" w:rsidP="000D34CE">
            <w:pPr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69</w:t>
            </w:r>
            <w:r w:rsidR="00BF1503" w:rsidRPr="00F35591">
              <w:rPr>
                <w:rFonts w:eastAsia="Arial Unicode MS"/>
                <w:sz w:val="18"/>
                <w:szCs w:val="18"/>
              </w:rPr>
              <w:t>%-7</w:t>
            </w:r>
            <w:r>
              <w:rPr>
                <w:rFonts w:eastAsia="Arial Unicode MS"/>
                <w:sz w:val="18"/>
                <w:szCs w:val="18"/>
              </w:rPr>
              <w:t>6</w:t>
            </w:r>
            <w:r w:rsidR="00BF1503" w:rsidRPr="00F35591">
              <w:rPr>
                <w:rFonts w:eastAsia="Arial Unicode MS"/>
                <w:sz w:val="18"/>
                <w:szCs w:val="18"/>
              </w:rPr>
              <w:t>%Opanowanie treści programowych  na poziomie podstawowym,  odpowiedzi usystematyzowane, wymaga pomocy nauczyciela.</w:t>
            </w:r>
          </w:p>
        </w:tc>
      </w:tr>
      <w:tr w:rsidR="000A71E4" w:rsidRPr="00F35591">
        <w:trPr>
          <w:trHeight w:val="255"/>
        </w:trPr>
        <w:tc>
          <w:tcPr>
            <w:tcW w:w="7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0A71E4" w:rsidRPr="00F35591" w:rsidRDefault="000A71E4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0A71E4" w:rsidRPr="00F35591" w:rsidRDefault="00BF150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F35591">
              <w:rPr>
                <w:rFonts w:eastAsia="Arial Unicode MS"/>
                <w:b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0A71E4" w:rsidRPr="00F35591" w:rsidRDefault="000D34CE">
            <w:pPr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77</w:t>
            </w:r>
            <w:r w:rsidR="00BF1503" w:rsidRPr="00F35591">
              <w:rPr>
                <w:rFonts w:eastAsia="Arial Unicode MS"/>
                <w:sz w:val="18"/>
                <w:szCs w:val="18"/>
              </w:rPr>
              <w:t>%-8</w:t>
            </w:r>
            <w:r>
              <w:rPr>
                <w:rFonts w:eastAsia="Arial Unicode MS"/>
                <w:sz w:val="18"/>
                <w:szCs w:val="18"/>
              </w:rPr>
              <w:t>4</w:t>
            </w:r>
            <w:r w:rsidR="00BF1503" w:rsidRPr="00F35591">
              <w:rPr>
                <w:rFonts w:eastAsia="Arial Unicode MS"/>
                <w:sz w:val="18"/>
                <w:szCs w:val="18"/>
              </w:rPr>
              <w:t>%Opanowanie treści programowych  na poziomie podstawowym,  odpowiedzi usystematyzowane, samodzielne.</w:t>
            </w:r>
          </w:p>
          <w:p w:rsidR="000A71E4" w:rsidRPr="00F35591" w:rsidRDefault="00BF1503">
            <w:pPr>
              <w:rPr>
                <w:rFonts w:eastAsia="Arial Unicode MS"/>
                <w:sz w:val="18"/>
                <w:szCs w:val="18"/>
              </w:rPr>
            </w:pPr>
            <w:r w:rsidRPr="00F35591">
              <w:rPr>
                <w:rFonts w:eastAsia="Arial Unicode MS"/>
                <w:sz w:val="18"/>
                <w:szCs w:val="18"/>
              </w:rPr>
              <w:t>Rozwiązywanie problemów w sytuacjach typowych.</w:t>
            </w:r>
          </w:p>
        </w:tc>
      </w:tr>
      <w:tr w:rsidR="000A71E4" w:rsidRPr="00F35591">
        <w:trPr>
          <w:trHeight w:val="255"/>
        </w:trPr>
        <w:tc>
          <w:tcPr>
            <w:tcW w:w="7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0A71E4" w:rsidRPr="00F35591" w:rsidRDefault="000A71E4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0A71E4" w:rsidRPr="00F35591" w:rsidRDefault="00BF150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F35591">
              <w:rPr>
                <w:rFonts w:eastAsia="Arial Unicode MS"/>
                <w:b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0A71E4" w:rsidRPr="00F35591" w:rsidRDefault="00BF1503" w:rsidP="000D34CE">
            <w:pPr>
              <w:rPr>
                <w:rFonts w:eastAsia="Arial Unicode MS"/>
                <w:sz w:val="18"/>
                <w:szCs w:val="18"/>
              </w:rPr>
            </w:pPr>
            <w:r w:rsidRPr="00F35591">
              <w:rPr>
                <w:rFonts w:eastAsia="Arial Unicode MS"/>
                <w:sz w:val="18"/>
                <w:szCs w:val="18"/>
              </w:rPr>
              <w:t>8</w:t>
            </w:r>
            <w:r w:rsidR="000D34CE">
              <w:rPr>
                <w:rFonts w:eastAsia="Arial Unicode MS"/>
                <w:sz w:val="18"/>
                <w:szCs w:val="18"/>
              </w:rPr>
              <w:t>5</w:t>
            </w:r>
            <w:r w:rsidRPr="00F35591">
              <w:rPr>
                <w:rFonts w:eastAsia="Arial Unicode MS"/>
                <w:sz w:val="18"/>
                <w:szCs w:val="18"/>
              </w:rPr>
              <w:t>%-9</w:t>
            </w:r>
            <w:r w:rsidR="000D34CE">
              <w:rPr>
                <w:rFonts w:eastAsia="Arial Unicode MS"/>
                <w:sz w:val="18"/>
                <w:szCs w:val="18"/>
              </w:rPr>
              <w:t>2</w:t>
            </w:r>
            <w:r w:rsidRPr="00F35591">
              <w:rPr>
                <w:rFonts w:eastAsia="Arial Unicode MS"/>
                <w:sz w:val="18"/>
                <w:szCs w:val="18"/>
              </w:rPr>
              <w:t>%Zakres prezentowanej wiedzy wykracza poza poziom podstawowy w oparciu o podane piśmiennictwo uzupełniające. Rozwiązywanie problemów w sytuacjach nowych i złożonych.</w:t>
            </w:r>
          </w:p>
        </w:tc>
      </w:tr>
      <w:tr w:rsidR="000A71E4" w:rsidRPr="00F35591">
        <w:trPr>
          <w:trHeight w:val="255"/>
        </w:trPr>
        <w:tc>
          <w:tcPr>
            <w:tcW w:w="7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0A71E4" w:rsidRPr="00F35591" w:rsidRDefault="000A71E4">
            <w:pPr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0A71E4" w:rsidRPr="00F35591" w:rsidRDefault="00BF1503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F35591">
              <w:rPr>
                <w:rFonts w:eastAsia="Arial Unicode MS"/>
                <w:b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0A71E4" w:rsidRPr="00F35591" w:rsidRDefault="00BF1503" w:rsidP="000D34CE">
            <w:pPr>
              <w:rPr>
                <w:rFonts w:eastAsia="Arial Unicode MS"/>
                <w:sz w:val="18"/>
                <w:szCs w:val="18"/>
              </w:rPr>
            </w:pPr>
            <w:r w:rsidRPr="00F35591">
              <w:rPr>
                <w:rFonts w:eastAsia="Arial Unicode MS"/>
                <w:sz w:val="18"/>
                <w:szCs w:val="18"/>
              </w:rPr>
              <w:t>9</w:t>
            </w:r>
            <w:r w:rsidR="000D34CE">
              <w:rPr>
                <w:rFonts w:eastAsia="Arial Unicode MS"/>
                <w:sz w:val="18"/>
                <w:szCs w:val="18"/>
              </w:rPr>
              <w:t>3</w:t>
            </w:r>
            <w:r w:rsidRPr="00F35591">
              <w:rPr>
                <w:rFonts w:eastAsia="Arial Unicode MS"/>
                <w:sz w:val="18"/>
                <w:szCs w:val="18"/>
              </w:rPr>
              <w:t>%-100%Zakres prezentowanej wiedzy wykracza poza poziom podstawowy w oparciu o samodzielnie zdobyte naukowe  źródła  informacji</w:t>
            </w:r>
          </w:p>
        </w:tc>
      </w:tr>
    </w:tbl>
    <w:p w:rsidR="000A71E4" w:rsidRPr="00F35591" w:rsidRDefault="000A71E4">
      <w:pPr>
        <w:spacing w:after="160" w:line="259" w:lineRule="auto"/>
        <w:rPr>
          <w:sz w:val="20"/>
          <w:szCs w:val="20"/>
        </w:rPr>
      </w:pPr>
    </w:p>
    <w:p w:rsidR="000A71E4" w:rsidRPr="00F35591" w:rsidRDefault="00BF1503">
      <w:pPr>
        <w:numPr>
          <w:ilvl w:val="0"/>
          <w:numId w:val="3"/>
        </w:numPr>
        <w:rPr>
          <w:b/>
          <w:sz w:val="20"/>
          <w:szCs w:val="20"/>
        </w:rPr>
      </w:pPr>
      <w:r w:rsidRPr="00F35591">
        <w:rPr>
          <w:b/>
          <w:sz w:val="20"/>
          <w:szCs w:val="20"/>
        </w:rPr>
        <w:t>BILANS PUNKTÓW ECTS – NAKŁAD PRACY STUDENTA</w:t>
      </w:r>
    </w:p>
    <w:p w:rsidR="000A71E4" w:rsidRPr="00F35591" w:rsidRDefault="000A71E4">
      <w:pPr>
        <w:ind w:left="720"/>
        <w:rPr>
          <w:b/>
          <w:sz w:val="20"/>
          <w:szCs w:val="20"/>
        </w:rPr>
      </w:pPr>
    </w:p>
    <w:tbl>
      <w:tblPr>
        <w:tblW w:w="5000" w:type="pct"/>
        <w:tblInd w:w="-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6211"/>
        <w:gridCol w:w="1486"/>
        <w:gridCol w:w="1556"/>
      </w:tblGrid>
      <w:tr w:rsidR="000A71E4" w:rsidRPr="00F35591">
        <w:tc>
          <w:tcPr>
            <w:tcW w:w="60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A71E4" w:rsidRPr="00F35591" w:rsidRDefault="00BF1503">
            <w:pPr>
              <w:jc w:val="center"/>
              <w:rPr>
                <w:b/>
                <w:sz w:val="20"/>
                <w:szCs w:val="20"/>
              </w:rPr>
            </w:pPr>
            <w:r w:rsidRPr="00F35591">
              <w:rPr>
                <w:b/>
                <w:sz w:val="20"/>
                <w:szCs w:val="20"/>
              </w:rPr>
              <w:t>Kategoria</w:t>
            </w:r>
          </w:p>
        </w:tc>
        <w:tc>
          <w:tcPr>
            <w:tcW w:w="2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BF1503">
            <w:pPr>
              <w:jc w:val="center"/>
              <w:rPr>
                <w:b/>
                <w:sz w:val="20"/>
                <w:szCs w:val="20"/>
              </w:rPr>
            </w:pPr>
            <w:r w:rsidRPr="00F35591">
              <w:rPr>
                <w:b/>
                <w:sz w:val="20"/>
                <w:szCs w:val="20"/>
              </w:rPr>
              <w:t>Obciążenie studenta</w:t>
            </w:r>
          </w:p>
        </w:tc>
      </w:tr>
      <w:tr w:rsidR="000A71E4" w:rsidRPr="00F35591">
        <w:tc>
          <w:tcPr>
            <w:tcW w:w="60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0A71E4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BF1503">
            <w:pPr>
              <w:jc w:val="center"/>
              <w:rPr>
                <w:b/>
                <w:sz w:val="20"/>
                <w:szCs w:val="20"/>
              </w:rPr>
            </w:pPr>
            <w:r w:rsidRPr="00F35591">
              <w:rPr>
                <w:b/>
                <w:sz w:val="20"/>
                <w:szCs w:val="20"/>
              </w:rPr>
              <w:t>Studia</w:t>
            </w:r>
          </w:p>
          <w:p w:rsidR="000A71E4" w:rsidRPr="00F35591" w:rsidRDefault="00BF1503">
            <w:pPr>
              <w:jc w:val="center"/>
              <w:rPr>
                <w:b/>
                <w:sz w:val="20"/>
                <w:szCs w:val="20"/>
              </w:rPr>
            </w:pPr>
            <w:r w:rsidRPr="00F35591">
              <w:rPr>
                <w:b/>
                <w:sz w:val="20"/>
                <w:szCs w:val="20"/>
              </w:rPr>
              <w:t>stacjonarne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BF1503">
            <w:pPr>
              <w:jc w:val="center"/>
              <w:rPr>
                <w:b/>
                <w:sz w:val="20"/>
                <w:szCs w:val="20"/>
              </w:rPr>
            </w:pPr>
            <w:r w:rsidRPr="00F35591">
              <w:rPr>
                <w:b/>
                <w:sz w:val="20"/>
                <w:szCs w:val="20"/>
              </w:rPr>
              <w:t>Studia</w:t>
            </w:r>
          </w:p>
          <w:p w:rsidR="000A71E4" w:rsidRPr="00F35591" w:rsidRDefault="00BF1503">
            <w:pPr>
              <w:jc w:val="center"/>
              <w:rPr>
                <w:b/>
                <w:sz w:val="20"/>
                <w:szCs w:val="20"/>
              </w:rPr>
            </w:pPr>
            <w:r w:rsidRPr="00F35591">
              <w:rPr>
                <w:b/>
                <w:sz w:val="20"/>
                <w:szCs w:val="20"/>
              </w:rPr>
              <w:t>niestacjonarne</w:t>
            </w:r>
          </w:p>
        </w:tc>
      </w:tr>
      <w:tr w:rsidR="000A71E4" w:rsidRPr="00F35591">
        <w:tc>
          <w:tcPr>
            <w:tcW w:w="6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73" w:type="dxa"/>
            </w:tcMar>
          </w:tcPr>
          <w:p w:rsidR="000A71E4" w:rsidRPr="00F35591" w:rsidRDefault="00BF1503">
            <w:pPr>
              <w:rPr>
                <w:sz w:val="20"/>
                <w:szCs w:val="20"/>
              </w:rPr>
            </w:pPr>
            <w:r w:rsidRPr="00F35591">
              <w:rPr>
                <w:sz w:val="20"/>
                <w:szCs w:val="20"/>
              </w:rPr>
              <w:t>Udział w zajęciach dydaktycznych określonych w planie studiów (godz. kontaktowe)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73" w:type="dxa"/>
            </w:tcMar>
          </w:tcPr>
          <w:p w:rsidR="000A71E4" w:rsidRPr="00F35591" w:rsidRDefault="00BF1503">
            <w:pPr>
              <w:jc w:val="center"/>
              <w:rPr>
                <w:b/>
                <w:sz w:val="20"/>
                <w:szCs w:val="20"/>
              </w:rPr>
            </w:pPr>
            <w:r w:rsidRPr="00F35591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73" w:type="dxa"/>
            </w:tcMar>
          </w:tcPr>
          <w:p w:rsidR="000A71E4" w:rsidRPr="00F35591" w:rsidRDefault="00BF1503">
            <w:pPr>
              <w:jc w:val="center"/>
              <w:rPr>
                <w:b/>
                <w:sz w:val="20"/>
                <w:szCs w:val="20"/>
              </w:rPr>
            </w:pPr>
            <w:r w:rsidRPr="00F35591">
              <w:rPr>
                <w:b/>
                <w:sz w:val="20"/>
                <w:szCs w:val="20"/>
              </w:rPr>
              <w:t>15</w:t>
            </w:r>
          </w:p>
        </w:tc>
      </w:tr>
      <w:tr w:rsidR="000A71E4" w:rsidRPr="00F35591">
        <w:tc>
          <w:tcPr>
            <w:tcW w:w="608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BF1503">
            <w:pPr>
              <w:rPr>
                <w:sz w:val="20"/>
                <w:szCs w:val="20"/>
              </w:rPr>
            </w:pPr>
            <w:r w:rsidRPr="00F35591">
              <w:rPr>
                <w:sz w:val="20"/>
                <w:szCs w:val="20"/>
              </w:rPr>
              <w:t>- Udział w wykładach</w:t>
            </w:r>
          </w:p>
        </w:tc>
        <w:tc>
          <w:tcPr>
            <w:tcW w:w="1457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BF1503">
            <w:pPr>
              <w:jc w:val="center"/>
              <w:rPr>
                <w:b/>
                <w:sz w:val="20"/>
                <w:szCs w:val="20"/>
              </w:rPr>
            </w:pPr>
            <w:r w:rsidRPr="00F35591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52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BF1503">
            <w:pPr>
              <w:jc w:val="center"/>
              <w:rPr>
                <w:b/>
                <w:sz w:val="20"/>
                <w:szCs w:val="20"/>
              </w:rPr>
            </w:pPr>
            <w:r w:rsidRPr="00F35591">
              <w:rPr>
                <w:b/>
                <w:sz w:val="20"/>
                <w:szCs w:val="20"/>
              </w:rPr>
              <w:t>15</w:t>
            </w:r>
          </w:p>
        </w:tc>
      </w:tr>
      <w:tr w:rsidR="000A71E4" w:rsidRPr="00F35591">
        <w:tc>
          <w:tcPr>
            <w:tcW w:w="608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BF1503">
            <w:pPr>
              <w:rPr>
                <w:sz w:val="20"/>
                <w:szCs w:val="20"/>
              </w:rPr>
            </w:pPr>
            <w:r w:rsidRPr="00F35591">
              <w:rPr>
                <w:sz w:val="20"/>
                <w:szCs w:val="20"/>
              </w:rPr>
              <w:t>- Udział w ćwiczeniach, konwersatoriach, laboratoriach itp.</w:t>
            </w:r>
          </w:p>
        </w:tc>
        <w:tc>
          <w:tcPr>
            <w:tcW w:w="1457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0A71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0A71E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A71E4" w:rsidRPr="00F35591">
        <w:tc>
          <w:tcPr>
            <w:tcW w:w="608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BF1503">
            <w:pPr>
              <w:rPr>
                <w:sz w:val="20"/>
                <w:szCs w:val="20"/>
              </w:rPr>
            </w:pPr>
            <w:r w:rsidRPr="00F35591">
              <w:rPr>
                <w:sz w:val="20"/>
                <w:szCs w:val="20"/>
              </w:rPr>
              <w:t>Udział w konsultacjach/ PRAKTYKACH</w:t>
            </w:r>
          </w:p>
        </w:tc>
        <w:tc>
          <w:tcPr>
            <w:tcW w:w="1457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0A71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0A71E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A71E4" w:rsidRPr="00F35591">
        <w:tc>
          <w:tcPr>
            <w:tcW w:w="608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BF1503">
            <w:pPr>
              <w:rPr>
                <w:sz w:val="20"/>
                <w:szCs w:val="20"/>
              </w:rPr>
            </w:pPr>
            <w:r w:rsidRPr="00F35591">
              <w:rPr>
                <w:sz w:val="20"/>
                <w:szCs w:val="20"/>
              </w:rPr>
              <w:t>Przygotowanie do egzaminu/udział w egzaminie, kolokwium zaliczeniowym itp.</w:t>
            </w:r>
          </w:p>
        </w:tc>
        <w:tc>
          <w:tcPr>
            <w:tcW w:w="1457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0A71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0A71E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A71E4" w:rsidRPr="00F35591">
        <w:trPr>
          <w:trHeight w:val="213"/>
        </w:trPr>
        <w:tc>
          <w:tcPr>
            <w:tcW w:w="6089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BF1503">
            <w:pPr>
              <w:rPr>
                <w:sz w:val="20"/>
                <w:szCs w:val="20"/>
              </w:rPr>
            </w:pPr>
            <w:r w:rsidRPr="00F35591">
              <w:rPr>
                <w:sz w:val="20"/>
                <w:szCs w:val="20"/>
              </w:rPr>
              <w:t>Inne</w:t>
            </w:r>
          </w:p>
        </w:tc>
        <w:tc>
          <w:tcPr>
            <w:tcW w:w="1457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0A71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0A71E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A71E4" w:rsidRPr="00F35591">
        <w:tc>
          <w:tcPr>
            <w:tcW w:w="6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73" w:type="dxa"/>
            </w:tcMar>
          </w:tcPr>
          <w:p w:rsidR="000A71E4" w:rsidRPr="00F35591" w:rsidRDefault="00BF1503">
            <w:pPr>
              <w:rPr>
                <w:sz w:val="20"/>
                <w:szCs w:val="20"/>
              </w:rPr>
            </w:pPr>
            <w:r w:rsidRPr="00F35591">
              <w:rPr>
                <w:sz w:val="20"/>
                <w:szCs w:val="20"/>
              </w:rPr>
              <w:t xml:space="preserve">Samodzielna praca studenta (godziny </w:t>
            </w:r>
            <w:proofErr w:type="spellStart"/>
            <w:r w:rsidRPr="00F35591">
              <w:rPr>
                <w:sz w:val="20"/>
                <w:szCs w:val="20"/>
              </w:rPr>
              <w:t>niekontaktowe</w:t>
            </w:r>
            <w:proofErr w:type="spellEnd"/>
            <w:r w:rsidRPr="00F35591">
              <w:rPr>
                <w:sz w:val="20"/>
                <w:szCs w:val="20"/>
              </w:rPr>
              <w:t>)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73" w:type="dxa"/>
            </w:tcMar>
          </w:tcPr>
          <w:p w:rsidR="000A71E4" w:rsidRPr="00F35591" w:rsidRDefault="00BF1503">
            <w:pPr>
              <w:jc w:val="center"/>
              <w:rPr>
                <w:b/>
                <w:sz w:val="20"/>
                <w:szCs w:val="20"/>
              </w:rPr>
            </w:pPr>
            <w:r w:rsidRPr="00F3559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73" w:type="dxa"/>
            </w:tcMar>
          </w:tcPr>
          <w:p w:rsidR="000A71E4" w:rsidRPr="00F35591" w:rsidRDefault="00BF1503">
            <w:pPr>
              <w:jc w:val="center"/>
              <w:rPr>
                <w:b/>
                <w:sz w:val="20"/>
                <w:szCs w:val="20"/>
              </w:rPr>
            </w:pPr>
            <w:r w:rsidRPr="00F35591">
              <w:rPr>
                <w:b/>
                <w:sz w:val="20"/>
                <w:szCs w:val="20"/>
              </w:rPr>
              <w:t>10</w:t>
            </w:r>
          </w:p>
        </w:tc>
      </w:tr>
      <w:tr w:rsidR="000A71E4" w:rsidRPr="00F35591">
        <w:tc>
          <w:tcPr>
            <w:tcW w:w="6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BF1503">
            <w:pPr>
              <w:rPr>
                <w:sz w:val="20"/>
                <w:szCs w:val="20"/>
              </w:rPr>
            </w:pPr>
            <w:r w:rsidRPr="00F35591">
              <w:rPr>
                <w:sz w:val="20"/>
                <w:szCs w:val="20"/>
              </w:rPr>
              <w:t>Przygotowanie do wykładu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0D34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0D34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0A71E4" w:rsidRPr="00F35591">
        <w:tc>
          <w:tcPr>
            <w:tcW w:w="6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BF1503">
            <w:pPr>
              <w:rPr>
                <w:sz w:val="20"/>
                <w:szCs w:val="20"/>
              </w:rPr>
            </w:pPr>
            <w:r w:rsidRPr="00F35591">
              <w:rPr>
                <w:sz w:val="20"/>
                <w:szCs w:val="20"/>
              </w:rPr>
              <w:t>Przygotowanie do ćwiczeń, konwersatorium, laboratorium itp.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0A71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0A71E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A71E4" w:rsidRPr="00F35591">
        <w:tc>
          <w:tcPr>
            <w:tcW w:w="6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BF1503">
            <w:pPr>
              <w:rPr>
                <w:sz w:val="20"/>
                <w:szCs w:val="20"/>
              </w:rPr>
            </w:pPr>
            <w:r w:rsidRPr="00F35591">
              <w:rPr>
                <w:sz w:val="20"/>
                <w:szCs w:val="20"/>
              </w:rPr>
              <w:t>Przygotowanie do  egzaminu/kolokwium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0A71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0A71E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A71E4" w:rsidRPr="00F35591">
        <w:tc>
          <w:tcPr>
            <w:tcW w:w="6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BF1503">
            <w:pPr>
              <w:rPr>
                <w:sz w:val="20"/>
                <w:szCs w:val="20"/>
              </w:rPr>
            </w:pPr>
            <w:r w:rsidRPr="00F35591">
              <w:rPr>
                <w:sz w:val="20"/>
                <w:szCs w:val="20"/>
              </w:rPr>
              <w:t>Zebranie materiałów do projektu, kwerenda internetowa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0A71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0A71E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A71E4" w:rsidRPr="00F35591">
        <w:tc>
          <w:tcPr>
            <w:tcW w:w="6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BF1503">
            <w:pPr>
              <w:rPr>
                <w:sz w:val="20"/>
                <w:szCs w:val="20"/>
              </w:rPr>
            </w:pPr>
            <w:r w:rsidRPr="00F35591">
              <w:rPr>
                <w:sz w:val="20"/>
                <w:szCs w:val="20"/>
              </w:rPr>
              <w:t>Opracowanie prezentacji multimedialnej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0A71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0A71E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A71E4" w:rsidRPr="00F35591">
        <w:tc>
          <w:tcPr>
            <w:tcW w:w="6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BF1503">
            <w:pPr>
              <w:rPr>
                <w:sz w:val="20"/>
                <w:szCs w:val="20"/>
              </w:rPr>
            </w:pPr>
            <w:r w:rsidRPr="00F35591">
              <w:rPr>
                <w:sz w:val="20"/>
                <w:szCs w:val="20"/>
              </w:rPr>
              <w:t>Inne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0A71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0A71E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A71E4" w:rsidRPr="00F35591">
        <w:tc>
          <w:tcPr>
            <w:tcW w:w="6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3" w:type="dxa"/>
            </w:tcMar>
          </w:tcPr>
          <w:p w:rsidR="000A71E4" w:rsidRPr="00F35591" w:rsidRDefault="00BF1503">
            <w:pPr>
              <w:rPr>
                <w:b/>
                <w:sz w:val="20"/>
                <w:szCs w:val="20"/>
              </w:rPr>
            </w:pPr>
            <w:r w:rsidRPr="00F35591">
              <w:rPr>
                <w:b/>
                <w:sz w:val="20"/>
                <w:szCs w:val="20"/>
              </w:rPr>
              <w:t>Łączna liczba godzin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3" w:type="dxa"/>
            </w:tcMar>
          </w:tcPr>
          <w:p w:rsidR="000A71E4" w:rsidRPr="00F35591" w:rsidRDefault="00BF1503">
            <w:pPr>
              <w:jc w:val="center"/>
            </w:pPr>
            <w:r w:rsidRPr="00F35591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3" w:type="dxa"/>
            </w:tcMar>
          </w:tcPr>
          <w:p w:rsidR="000A71E4" w:rsidRPr="00F35591" w:rsidRDefault="00BF1503">
            <w:pPr>
              <w:jc w:val="center"/>
            </w:pPr>
            <w:r w:rsidRPr="00F35591">
              <w:rPr>
                <w:b/>
                <w:sz w:val="20"/>
                <w:szCs w:val="20"/>
              </w:rPr>
              <w:t>25</w:t>
            </w:r>
          </w:p>
        </w:tc>
      </w:tr>
      <w:tr w:rsidR="000A71E4" w:rsidRPr="00F35591">
        <w:tc>
          <w:tcPr>
            <w:tcW w:w="6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3" w:type="dxa"/>
            </w:tcMar>
          </w:tcPr>
          <w:p w:rsidR="000A71E4" w:rsidRPr="00F35591" w:rsidRDefault="00BF1503">
            <w:pPr>
              <w:rPr>
                <w:b/>
                <w:sz w:val="20"/>
                <w:szCs w:val="20"/>
              </w:rPr>
            </w:pPr>
            <w:r w:rsidRPr="00F35591">
              <w:rPr>
                <w:b/>
                <w:sz w:val="20"/>
                <w:szCs w:val="20"/>
              </w:rPr>
              <w:t>PUNKTY ECTS za przedmiot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3" w:type="dxa"/>
            </w:tcMar>
          </w:tcPr>
          <w:p w:rsidR="000A71E4" w:rsidRPr="00F35591" w:rsidRDefault="00BF1503">
            <w:pPr>
              <w:jc w:val="center"/>
            </w:pPr>
            <w:r w:rsidRPr="00F3559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3" w:type="dxa"/>
            </w:tcMar>
          </w:tcPr>
          <w:p w:rsidR="000A71E4" w:rsidRPr="00F35591" w:rsidRDefault="00BF1503">
            <w:pPr>
              <w:jc w:val="center"/>
            </w:pPr>
            <w:r w:rsidRPr="00F35591">
              <w:rPr>
                <w:b/>
                <w:sz w:val="20"/>
                <w:szCs w:val="20"/>
              </w:rPr>
              <w:t>1</w:t>
            </w:r>
          </w:p>
        </w:tc>
      </w:tr>
    </w:tbl>
    <w:p w:rsidR="000A71E4" w:rsidRPr="00F35591" w:rsidRDefault="000A71E4">
      <w:pPr>
        <w:rPr>
          <w:b/>
          <w:i/>
        </w:rPr>
      </w:pPr>
    </w:p>
    <w:p w:rsidR="000A71E4" w:rsidRPr="00F35591" w:rsidRDefault="00BF1503">
      <w:pPr>
        <w:rPr>
          <w:i/>
          <w:sz w:val="20"/>
        </w:rPr>
      </w:pPr>
      <w:r w:rsidRPr="00F35591">
        <w:rPr>
          <w:b/>
          <w:i/>
        </w:rPr>
        <w:t>Przyjmuję do realizacji</w:t>
      </w:r>
      <w:r w:rsidRPr="00F35591">
        <w:rPr>
          <w:i/>
          <w:sz w:val="20"/>
        </w:rPr>
        <w:t>(data i podpisy osób prowadzących przedmiot w danym roku akademickim)</w:t>
      </w:r>
    </w:p>
    <w:p w:rsidR="000A71E4" w:rsidRPr="00F35591" w:rsidRDefault="000A71E4">
      <w:pPr>
        <w:rPr>
          <w:sz w:val="20"/>
        </w:rPr>
      </w:pPr>
    </w:p>
    <w:p w:rsidR="000A71E4" w:rsidRPr="004C2175" w:rsidRDefault="00BF1503">
      <w:pPr>
        <w:rPr>
          <w:sz w:val="20"/>
        </w:rPr>
      </w:pPr>
      <w:r w:rsidRPr="00F35591">
        <w:rPr>
          <w:sz w:val="20"/>
        </w:rPr>
        <w:lastRenderedPageBreak/>
        <w:t>……………………………………………………………………………………………………………………….</w:t>
      </w:r>
    </w:p>
    <w:sectPr w:rsidR="000A71E4" w:rsidRPr="004C2175" w:rsidSect="006F362D">
      <w:pgSz w:w="11906" w:h="16838"/>
      <w:pgMar w:top="1417" w:right="1417" w:bottom="1417" w:left="141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??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51316"/>
    <w:multiLevelType w:val="multilevel"/>
    <w:tmpl w:val="DBD8AE4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."/>
      <w:lvlJc w:val="left"/>
      <w:pPr>
        <w:ind w:left="720" w:hanging="360"/>
      </w:pPr>
      <w:rPr>
        <w:b/>
        <w:color w:val="00000A"/>
        <w:sz w:val="2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509F39AA"/>
    <w:multiLevelType w:val="multilevel"/>
    <w:tmpl w:val="C82CF94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lvlText w:val="%1.%2."/>
      <w:lvlJc w:val="left"/>
      <w:pPr>
        <w:ind w:left="720" w:hanging="360"/>
      </w:pPr>
      <w:rPr>
        <w:b/>
        <w:color w:val="00000A"/>
        <w:sz w:val="2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2" w15:restartNumberingAfterBreak="0">
    <w:nsid w:val="549E6F35"/>
    <w:multiLevelType w:val="multilevel"/>
    <w:tmpl w:val="0928ABD8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F12E72"/>
    <w:multiLevelType w:val="multilevel"/>
    <w:tmpl w:val="25A8E5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4" w15:restartNumberingAfterBreak="0">
    <w:nsid w:val="790A4097"/>
    <w:multiLevelType w:val="multilevel"/>
    <w:tmpl w:val="428C8898"/>
    <w:lvl w:ilvl="0">
      <w:start w:val="1"/>
      <w:numFmt w:val="decimal"/>
      <w:pStyle w:val="Nagwek3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C495890"/>
    <w:multiLevelType w:val="multilevel"/>
    <w:tmpl w:val="B60681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1E4"/>
    <w:rsid w:val="000A71E4"/>
    <w:rsid w:val="000D34CE"/>
    <w:rsid w:val="000D6C4A"/>
    <w:rsid w:val="00253BE8"/>
    <w:rsid w:val="00424C90"/>
    <w:rsid w:val="00493F78"/>
    <w:rsid w:val="00495E41"/>
    <w:rsid w:val="004C2175"/>
    <w:rsid w:val="00552C9F"/>
    <w:rsid w:val="005E5CC7"/>
    <w:rsid w:val="006F362D"/>
    <w:rsid w:val="0074216E"/>
    <w:rsid w:val="00924897"/>
    <w:rsid w:val="00967FAB"/>
    <w:rsid w:val="00B16736"/>
    <w:rsid w:val="00BF1503"/>
    <w:rsid w:val="00C90904"/>
    <w:rsid w:val="00DB3F7A"/>
    <w:rsid w:val="00E22971"/>
    <w:rsid w:val="00F35591"/>
    <w:rsid w:val="00F37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D3AE59"/>
  <w15:docId w15:val="{60626B42-04A1-44DF-BC1A-162E9E241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Calibr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4D49"/>
    <w:rPr>
      <w:rFonts w:eastAsia="Times New Roman" w:cs="Times New Roman"/>
      <w:color w:val="00000A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80D0C"/>
    <w:pPr>
      <w:keepNext/>
      <w:keepLines/>
      <w:jc w:val="center"/>
      <w:outlineLvl w:val="0"/>
    </w:pPr>
    <w:rPr>
      <w:rFonts w:eastAsiaTheme="majorEastAsia"/>
      <w:b/>
      <w:sz w:val="20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D80D0C"/>
    <w:pPr>
      <w:keepNext/>
      <w:keepLines/>
      <w:jc w:val="center"/>
      <w:outlineLvl w:val="1"/>
    </w:pPr>
    <w:rPr>
      <w:rFonts w:eastAsiaTheme="majorEastAsia"/>
      <w:b/>
      <w:sz w:val="20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CA6651"/>
    <w:pPr>
      <w:keepNext/>
      <w:keepLines/>
      <w:numPr>
        <w:numId w:val="1"/>
      </w:numPr>
      <w:spacing w:before="160" w:after="120"/>
      <w:outlineLvl w:val="2"/>
    </w:pPr>
    <w:rPr>
      <w:rFonts w:eastAsiaTheme="majorEastAsia"/>
      <w:b/>
    </w:rPr>
  </w:style>
  <w:style w:type="paragraph" w:styleId="Nagwek4">
    <w:name w:val="heading 4"/>
    <w:basedOn w:val="Normalny"/>
    <w:link w:val="Nagwek4Znak"/>
    <w:uiPriority w:val="9"/>
    <w:unhideWhenUsed/>
    <w:qFormat/>
    <w:rsid w:val="00CA6651"/>
    <w:pPr>
      <w:keepNext/>
      <w:keepLines/>
      <w:spacing w:before="40"/>
      <w:outlineLvl w:val="3"/>
    </w:pPr>
    <w:rPr>
      <w:rFonts w:eastAsiaTheme="majorEastAsia"/>
      <w:i/>
      <w:iCs/>
    </w:rPr>
  </w:style>
  <w:style w:type="paragraph" w:styleId="Nagwek5">
    <w:name w:val="heading 5"/>
    <w:basedOn w:val="Normalny"/>
    <w:link w:val="Nagwek5Znak"/>
    <w:uiPriority w:val="9"/>
    <w:semiHidden/>
    <w:unhideWhenUsed/>
    <w:qFormat/>
    <w:rsid w:val="00CA6651"/>
    <w:pPr>
      <w:keepNext/>
      <w:keepLines/>
      <w:spacing w:before="40"/>
      <w:outlineLvl w:val="4"/>
    </w:pPr>
    <w:rPr>
      <w:rFonts w:eastAsiaTheme="maj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D80D0C"/>
    <w:rPr>
      <w:rFonts w:eastAsiaTheme="majorEastAsia" w:cs="Times New Roman"/>
      <w:b/>
      <w:sz w:val="20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D80D0C"/>
    <w:rPr>
      <w:rFonts w:eastAsiaTheme="majorEastAsia" w:cs="Times New Roman"/>
      <w:b/>
      <w:sz w:val="20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CA6651"/>
    <w:rPr>
      <w:rFonts w:eastAsiaTheme="majorEastAsia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CA6651"/>
    <w:rPr>
      <w:rFonts w:eastAsiaTheme="majorEastAsia"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CA6651"/>
    <w:rPr>
      <w:rFonts w:eastAsiaTheme="majorEastAsia"/>
    </w:rPr>
  </w:style>
  <w:style w:type="character" w:customStyle="1" w:styleId="TytuZnak">
    <w:name w:val="Tytuł Znak"/>
    <w:basedOn w:val="Domylnaczcionkaakapitu"/>
    <w:link w:val="Tytu"/>
    <w:uiPriority w:val="10"/>
    <w:qFormat/>
    <w:rsid w:val="00CA6651"/>
    <w:rPr>
      <w:rFonts w:eastAsiaTheme="majorEastAsia"/>
      <w:spacing w:val="-10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CA6651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czeinternetowe">
    <w:name w:val="Łącze internetowe"/>
    <w:basedOn w:val="Domylnaczcionkaakapitu"/>
    <w:uiPriority w:val="99"/>
    <w:unhideWhenUsed/>
    <w:rsid w:val="00E17B86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D151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D1515"/>
    <w:rPr>
      <w:rFonts w:eastAsia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D1515"/>
    <w:rPr>
      <w:rFonts w:eastAsia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D151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istLabel1">
    <w:name w:val="ListLabel 1"/>
    <w:qFormat/>
    <w:rsid w:val="006F362D"/>
    <w:rPr>
      <w:sz w:val="20"/>
      <w:szCs w:val="16"/>
    </w:rPr>
  </w:style>
  <w:style w:type="character" w:customStyle="1" w:styleId="ListLabel2">
    <w:name w:val="ListLabel 2"/>
    <w:qFormat/>
    <w:rsid w:val="006F362D"/>
    <w:rPr>
      <w:sz w:val="20"/>
      <w:szCs w:val="16"/>
    </w:rPr>
  </w:style>
  <w:style w:type="character" w:customStyle="1" w:styleId="ListLabel3">
    <w:name w:val="ListLabel 3"/>
    <w:qFormat/>
    <w:rsid w:val="006F362D"/>
    <w:rPr>
      <w:b/>
      <w:color w:val="00000A"/>
      <w:sz w:val="20"/>
    </w:rPr>
  </w:style>
  <w:style w:type="character" w:customStyle="1" w:styleId="ListLabel4">
    <w:name w:val="ListLabel 4"/>
    <w:qFormat/>
    <w:rsid w:val="006F362D"/>
    <w:rPr>
      <w:b/>
      <w:color w:val="00000A"/>
      <w:sz w:val="20"/>
    </w:rPr>
  </w:style>
  <w:style w:type="character" w:customStyle="1" w:styleId="ListLabel5">
    <w:name w:val="ListLabel 5"/>
    <w:qFormat/>
    <w:rsid w:val="006F362D"/>
    <w:rPr>
      <w:sz w:val="20"/>
      <w:szCs w:val="16"/>
    </w:rPr>
  </w:style>
  <w:style w:type="character" w:customStyle="1" w:styleId="ListLabel6">
    <w:name w:val="ListLabel 6"/>
    <w:qFormat/>
    <w:rsid w:val="006F362D"/>
    <w:rPr>
      <w:sz w:val="20"/>
      <w:szCs w:val="16"/>
    </w:rPr>
  </w:style>
  <w:style w:type="character" w:customStyle="1" w:styleId="ListLabel7">
    <w:name w:val="ListLabel 7"/>
    <w:qFormat/>
    <w:rsid w:val="006F362D"/>
    <w:rPr>
      <w:b/>
      <w:color w:val="00000A"/>
      <w:sz w:val="20"/>
    </w:rPr>
  </w:style>
  <w:style w:type="character" w:customStyle="1" w:styleId="ListLabel8">
    <w:name w:val="ListLabel 8"/>
    <w:qFormat/>
    <w:rsid w:val="006F362D"/>
    <w:rPr>
      <w:b/>
      <w:color w:val="00000A"/>
      <w:sz w:val="20"/>
    </w:rPr>
  </w:style>
  <w:style w:type="character" w:customStyle="1" w:styleId="ListLabel9">
    <w:name w:val="ListLabel 9"/>
    <w:qFormat/>
    <w:rsid w:val="006F362D"/>
    <w:rPr>
      <w:sz w:val="20"/>
      <w:szCs w:val="16"/>
    </w:rPr>
  </w:style>
  <w:style w:type="character" w:customStyle="1" w:styleId="ListLabel10">
    <w:name w:val="ListLabel 10"/>
    <w:qFormat/>
    <w:rsid w:val="006F362D"/>
    <w:rPr>
      <w:sz w:val="20"/>
      <w:szCs w:val="16"/>
    </w:rPr>
  </w:style>
  <w:style w:type="character" w:customStyle="1" w:styleId="ListLabel11">
    <w:name w:val="ListLabel 11"/>
    <w:qFormat/>
    <w:rsid w:val="006F362D"/>
    <w:rPr>
      <w:b/>
      <w:color w:val="00000A"/>
      <w:sz w:val="20"/>
    </w:rPr>
  </w:style>
  <w:style w:type="character" w:customStyle="1" w:styleId="ListLabel12">
    <w:name w:val="ListLabel 12"/>
    <w:qFormat/>
    <w:rsid w:val="006F362D"/>
    <w:rPr>
      <w:b/>
      <w:color w:val="00000A"/>
      <w:sz w:val="20"/>
    </w:rPr>
  </w:style>
  <w:style w:type="character" w:customStyle="1" w:styleId="ListLabel13">
    <w:name w:val="ListLabel 13"/>
    <w:qFormat/>
    <w:rsid w:val="006F362D"/>
    <w:rPr>
      <w:sz w:val="20"/>
      <w:szCs w:val="16"/>
    </w:rPr>
  </w:style>
  <w:style w:type="character" w:customStyle="1" w:styleId="ListLabel14">
    <w:name w:val="ListLabel 14"/>
    <w:qFormat/>
    <w:rsid w:val="006F362D"/>
    <w:rPr>
      <w:sz w:val="20"/>
      <w:szCs w:val="16"/>
    </w:rPr>
  </w:style>
  <w:style w:type="character" w:customStyle="1" w:styleId="ListLabel15">
    <w:name w:val="ListLabel 15"/>
    <w:qFormat/>
    <w:rsid w:val="006F362D"/>
    <w:rPr>
      <w:b/>
      <w:color w:val="00000A"/>
      <w:sz w:val="20"/>
    </w:rPr>
  </w:style>
  <w:style w:type="character" w:customStyle="1" w:styleId="ListLabel16">
    <w:name w:val="ListLabel 16"/>
    <w:qFormat/>
    <w:rsid w:val="006F362D"/>
    <w:rPr>
      <w:b/>
      <w:color w:val="00000A"/>
      <w:sz w:val="20"/>
    </w:rPr>
  </w:style>
  <w:style w:type="character" w:customStyle="1" w:styleId="ListLabel17">
    <w:name w:val="ListLabel 17"/>
    <w:qFormat/>
    <w:rsid w:val="006F362D"/>
    <w:rPr>
      <w:sz w:val="20"/>
      <w:szCs w:val="16"/>
    </w:rPr>
  </w:style>
  <w:style w:type="character" w:customStyle="1" w:styleId="ListLabel18">
    <w:name w:val="ListLabel 18"/>
    <w:qFormat/>
    <w:rsid w:val="006F362D"/>
    <w:rPr>
      <w:sz w:val="20"/>
      <w:szCs w:val="16"/>
    </w:rPr>
  </w:style>
  <w:style w:type="character" w:customStyle="1" w:styleId="ListLabel19">
    <w:name w:val="ListLabel 19"/>
    <w:qFormat/>
    <w:rsid w:val="006F362D"/>
    <w:rPr>
      <w:b/>
      <w:color w:val="00000A"/>
      <w:sz w:val="20"/>
    </w:rPr>
  </w:style>
  <w:style w:type="character" w:customStyle="1" w:styleId="ListLabel20">
    <w:name w:val="ListLabel 20"/>
    <w:qFormat/>
    <w:rsid w:val="006F362D"/>
    <w:rPr>
      <w:b/>
      <w:color w:val="00000A"/>
      <w:sz w:val="20"/>
    </w:rPr>
  </w:style>
  <w:style w:type="character" w:customStyle="1" w:styleId="ListLabel21">
    <w:name w:val="ListLabel 21"/>
    <w:qFormat/>
    <w:rsid w:val="006F362D"/>
    <w:rPr>
      <w:sz w:val="20"/>
      <w:szCs w:val="16"/>
    </w:rPr>
  </w:style>
  <w:style w:type="character" w:customStyle="1" w:styleId="ListLabel22">
    <w:name w:val="ListLabel 22"/>
    <w:qFormat/>
    <w:rsid w:val="006F362D"/>
    <w:rPr>
      <w:sz w:val="20"/>
      <w:szCs w:val="16"/>
    </w:rPr>
  </w:style>
  <w:style w:type="character" w:customStyle="1" w:styleId="ListLabel23">
    <w:name w:val="ListLabel 23"/>
    <w:qFormat/>
    <w:rsid w:val="006F362D"/>
    <w:rPr>
      <w:b/>
      <w:color w:val="00000A"/>
      <w:sz w:val="20"/>
    </w:rPr>
  </w:style>
  <w:style w:type="character" w:customStyle="1" w:styleId="ListLabel24">
    <w:name w:val="ListLabel 24"/>
    <w:qFormat/>
    <w:rsid w:val="006F362D"/>
    <w:rPr>
      <w:b/>
      <w:color w:val="00000A"/>
      <w:sz w:val="20"/>
    </w:rPr>
  </w:style>
  <w:style w:type="character" w:customStyle="1" w:styleId="ListLabel25">
    <w:name w:val="ListLabel 25"/>
    <w:qFormat/>
    <w:rsid w:val="006F362D"/>
    <w:rPr>
      <w:sz w:val="20"/>
      <w:szCs w:val="16"/>
    </w:rPr>
  </w:style>
  <w:style w:type="character" w:customStyle="1" w:styleId="ListLabel26">
    <w:name w:val="ListLabel 26"/>
    <w:qFormat/>
    <w:rsid w:val="006F362D"/>
    <w:rPr>
      <w:sz w:val="20"/>
      <w:szCs w:val="16"/>
    </w:rPr>
  </w:style>
  <w:style w:type="character" w:customStyle="1" w:styleId="ListLabel27">
    <w:name w:val="ListLabel 27"/>
    <w:qFormat/>
    <w:rsid w:val="006F362D"/>
    <w:rPr>
      <w:b/>
      <w:color w:val="00000A"/>
      <w:sz w:val="20"/>
    </w:rPr>
  </w:style>
  <w:style w:type="character" w:customStyle="1" w:styleId="ListLabel28">
    <w:name w:val="ListLabel 28"/>
    <w:qFormat/>
    <w:rsid w:val="006F362D"/>
    <w:rPr>
      <w:b/>
      <w:color w:val="00000A"/>
      <w:sz w:val="20"/>
    </w:rPr>
  </w:style>
  <w:style w:type="character" w:customStyle="1" w:styleId="ListLabel29">
    <w:name w:val="ListLabel 29"/>
    <w:qFormat/>
    <w:rsid w:val="006F362D"/>
    <w:rPr>
      <w:sz w:val="20"/>
      <w:szCs w:val="16"/>
    </w:rPr>
  </w:style>
  <w:style w:type="character" w:customStyle="1" w:styleId="ListLabel30">
    <w:name w:val="ListLabel 30"/>
    <w:qFormat/>
    <w:rsid w:val="006F362D"/>
    <w:rPr>
      <w:sz w:val="20"/>
      <w:szCs w:val="16"/>
    </w:rPr>
  </w:style>
  <w:style w:type="character" w:customStyle="1" w:styleId="ListLabel31">
    <w:name w:val="ListLabel 31"/>
    <w:qFormat/>
    <w:rsid w:val="006F362D"/>
    <w:rPr>
      <w:b/>
      <w:color w:val="00000A"/>
      <w:sz w:val="20"/>
    </w:rPr>
  </w:style>
  <w:style w:type="character" w:customStyle="1" w:styleId="ListLabel32">
    <w:name w:val="ListLabel 32"/>
    <w:qFormat/>
    <w:rsid w:val="006F362D"/>
    <w:rPr>
      <w:b/>
      <w:color w:val="00000A"/>
      <w:sz w:val="20"/>
    </w:rPr>
  </w:style>
  <w:style w:type="paragraph" w:customStyle="1" w:styleId="Nagwek10">
    <w:name w:val="Nagłówek1"/>
    <w:basedOn w:val="Normalny"/>
    <w:next w:val="Tekstpodstawowy"/>
    <w:qFormat/>
    <w:rsid w:val="006F362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6F362D"/>
    <w:pPr>
      <w:spacing w:after="140" w:line="288" w:lineRule="auto"/>
    </w:pPr>
  </w:style>
  <w:style w:type="paragraph" w:styleId="Lista">
    <w:name w:val="List"/>
    <w:basedOn w:val="Tekstpodstawowy"/>
    <w:rsid w:val="006F362D"/>
    <w:rPr>
      <w:rFonts w:cs="Arial"/>
    </w:rPr>
  </w:style>
  <w:style w:type="paragraph" w:styleId="Legenda">
    <w:name w:val="caption"/>
    <w:basedOn w:val="Normalny"/>
    <w:qFormat/>
    <w:rsid w:val="006F362D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6F362D"/>
    <w:pPr>
      <w:suppressLineNumbers/>
    </w:pPr>
    <w:rPr>
      <w:rFonts w:cs="Arial"/>
    </w:rPr>
  </w:style>
  <w:style w:type="paragraph" w:styleId="Spistreci1">
    <w:name w:val="toc 1"/>
    <w:basedOn w:val="Normalny"/>
    <w:autoRedefine/>
    <w:uiPriority w:val="39"/>
    <w:unhideWhenUsed/>
    <w:rsid w:val="00CA6651"/>
    <w:pPr>
      <w:spacing w:after="200" w:line="276" w:lineRule="auto"/>
    </w:pPr>
    <w:rPr>
      <w:rFonts w:eastAsia="Calibri"/>
      <w:b/>
    </w:rPr>
  </w:style>
  <w:style w:type="paragraph" w:styleId="Tytu">
    <w:name w:val="Title"/>
    <w:basedOn w:val="Normalny"/>
    <w:link w:val="TytuZnak"/>
    <w:uiPriority w:val="10"/>
    <w:qFormat/>
    <w:rsid w:val="00CA6651"/>
    <w:pPr>
      <w:contextualSpacing/>
    </w:pPr>
    <w:rPr>
      <w:rFonts w:eastAsiaTheme="majorEastAsia"/>
      <w:spacing w:val="-10"/>
      <w:sz w:val="56"/>
      <w:szCs w:val="56"/>
    </w:rPr>
  </w:style>
  <w:style w:type="paragraph" w:styleId="Podtytu">
    <w:name w:val="Subtitle"/>
    <w:basedOn w:val="Normalny"/>
    <w:link w:val="PodtytuZnak"/>
    <w:uiPriority w:val="11"/>
    <w:qFormat/>
    <w:rsid w:val="00CA6651"/>
    <w:pPr>
      <w:spacing w:after="160"/>
    </w:pPr>
    <w:rPr>
      <w:rFonts w:eastAsiaTheme="minorEastAsia" w:cstheme="minorBidi"/>
      <w:color w:val="5A5A5A" w:themeColor="text1" w:themeTint="A5"/>
      <w:spacing w:val="15"/>
    </w:rPr>
  </w:style>
  <w:style w:type="paragraph" w:styleId="Akapitzlist">
    <w:name w:val="List Paragraph"/>
    <w:basedOn w:val="Normalny"/>
    <w:uiPriority w:val="34"/>
    <w:qFormat/>
    <w:rsid w:val="00055F4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D1515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BD151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D1515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  <w:rsid w:val="00762AC1"/>
    <w:pPr>
      <w:spacing w:after="160" w:line="259" w:lineRule="auto"/>
    </w:pPr>
    <w:rPr>
      <w:rFonts w:ascii="Cambria" w:eastAsia="MS ??" w:hAnsi="Cambria" w:cs="Cambria"/>
      <w:sz w:val="22"/>
      <w:szCs w:val="22"/>
      <w:lang w:eastAsia="en-US"/>
    </w:rPr>
  </w:style>
  <w:style w:type="table" w:customStyle="1" w:styleId="TableGrid">
    <w:name w:val="TableGrid"/>
    <w:rsid w:val="00924897"/>
    <w:rPr>
      <w:rFonts w:asciiTheme="minorHAnsi" w:eastAsiaTheme="minorEastAsia" w:hAnsiTheme="minorHAnsi" w:cstheme="minorBidi"/>
      <w:sz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noz_inm@ujk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B7B89-9175-4F94-8FD5-6A7C584CD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997</Words>
  <Characters>5985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Muszyński</dc:creator>
  <dc:description/>
  <cp:lastModifiedBy>Magdalena Raczyńska</cp:lastModifiedBy>
  <cp:revision>19</cp:revision>
  <dcterms:created xsi:type="dcterms:W3CDTF">2019-05-13T06:28:00Z</dcterms:created>
  <dcterms:modified xsi:type="dcterms:W3CDTF">2024-03-14T08:07:00Z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